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97" w:rsidRDefault="00BD4A97" w:rsidP="00BD4A97">
      <w:pPr>
        <w:pStyle w:val="a3"/>
        <w:shd w:val="clear" w:color="auto" w:fill="FFFFFF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Как избежать конфликтов</w:t>
      </w:r>
    </w:p>
    <w:p w:rsidR="00BD4A97" w:rsidRDefault="00BD4A97" w:rsidP="00BD4A97">
      <w:pPr>
        <w:pStyle w:val="a3"/>
        <w:shd w:val="clear" w:color="auto" w:fill="FFFFFF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В период самоизоляции очень велик риск конфликтов. Несколько простых советов помогут вам сделать семейное сосуществование мирным.</w:t>
      </w:r>
    </w:p>
    <w:p w:rsidR="00BD4A97" w:rsidRDefault="00BD4A97" w:rsidP="00BD4A97">
      <w:pPr>
        <w:pStyle w:val="a3"/>
        <w:shd w:val="clear" w:color="auto" w:fill="FFFFFF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i/>
          <w:iCs/>
          <w:color w:val="1A1A1A"/>
          <w:sz w:val="21"/>
          <w:szCs w:val="21"/>
        </w:rPr>
        <w:t>Совет 1. Снижаем требования</w:t>
      </w:r>
      <w:r>
        <w:rPr>
          <w:rFonts w:ascii="Arial" w:hAnsi="Arial" w:cs="Arial"/>
          <w:color w:val="1A1A1A"/>
          <w:sz w:val="21"/>
          <w:szCs w:val="21"/>
        </w:rPr>
        <w:br/>
        <w:t>Позвольте себе и другим расслабиться. Берегите силы на более важные дела, чем на призыв к порядку, постоянную уборку и нотации. Попробуйте организовать свой быт таким образом, чтобы максимально уменьшить столкновение интересов. Не накручивайте себя.</w:t>
      </w:r>
    </w:p>
    <w:p w:rsidR="00BD4A97" w:rsidRDefault="00BD4A97" w:rsidP="00BD4A97">
      <w:pPr>
        <w:pStyle w:val="a3"/>
        <w:shd w:val="clear" w:color="auto" w:fill="FFFFFF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i/>
          <w:iCs/>
          <w:color w:val="1A1A1A"/>
          <w:sz w:val="21"/>
          <w:szCs w:val="21"/>
        </w:rPr>
        <w:t>Совет 2. Не стремимся все успеть</w:t>
      </w:r>
      <w:r>
        <w:rPr>
          <w:rFonts w:ascii="Arial" w:hAnsi="Arial" w:cs="Arial"/>
          <w:color w:val="1A1A1A"/>
          <w:sz w:val="21"/>
          <w:szCs w:val="21"/>
        </w:rPr>
        <w:br/>
        <w:t>Казалось бы, самоизоляция – прекрасная возможность переделать домашние дела, заняться хобби, читать книги. Однако список домашних дел, когда семья дома, неизбежно увеличивается, на рабочих вопросах трудно сосредоточиться, а постоянное взаимодействие само по себе отнимает время. Нужно расставлять приоритеты, чтобы успевать делать самое важное.</w:t>
      </w:r>
    </w:p>
    <w:p w:rsidR="00BD4A97" w:rsidRDefault="00BD4A97" w:rsidP="00BD4A97">
      <w:pPr>
        <w:pStyle w:val="a3"/>
        <w:shd w:val="clear" w:color="auto" w:fill="FFFFFF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i/>
          <w:iCs/>
          <w:color w:val="1A1A1A"/>
          <w:sz w:val="21"/>
          <w:szCs w:val="21"/>
        </w:rPr>
        <w:t>Совет 3. Постарайтесь организовать для каждого личное пространство.</w:t>
      </w:r>
      <w:r>
        <w:rPr>
          <w:rFonts w:ascii="Arial" w:hAnsi="Arial" w:cs="Arial"/>
          <w:color w:val="1A1A1A"/>
          <w:sz w:val="21"/>
          <w:szCs w:val="21"/>
        </w:rPr>
        <w:br/>
        <w:t>Даже если вам кажется это невозможным, проанализируйте даже нереальные варианты. Пусть у каждого члена семьи будет своим хотя бы небольшой угол, тогда будет легче пережить постоянное взаимодействие.</w:t>
      </w:r>
    </w:p>
    <w:p w:rsidR="00BD4A97" w:rsidRDefault="00BD4A97" w:rsidP="00BD4A97">
      <w:pPr>
        <w:pStyle w:val="a3"/>
        <w:shd w:val="clear" w:color="auto" w:fill="FFFFFF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i/>
          <w:iCs/>
          <w:color w:val="1A1A1A"/>
          <w:sz w:val="21"/>
          <w:szCs w:val="21"/>
        </w:rPr>
        <w:t>Совет 4. Установите правила</w:t>
      </w:r>
      <w:r>
        <w:rPr>
          <w:rFonts w:ascii="Arial" w:hAnsi="Arial" w:cs="Arial"/>
          <w:color w:val="1A1A1A"/>
          <w:sz w:val="21"/>
          <w:szCs w:val="21"/>
        </w:rPr>
        <w:br/>
        <w:t>Несмотря на самоизоляцию, большинство из нас работают, а дети учатся онлайн, дистанционно или удаленно. Сразу установите ряд правил: временных и территориальных, которые нужно соблюдать всем членам семьи. Это поможет вам разграничить время, освободить компьютер и не мешать друг другу.</w:t>
      </w:r>
    </w:p>
    <w:p w:rsidR="00BD4A97" w:rsidRDefault="00BD4A97" w:rsidP="00BD4A97">
      <w:pPr>
        <w:pStyle w:val="a3"/>
        <w:shd w:val="clear" w:color="auto" w:fill="FFFFFF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i/>
          <w:iCs/>
          <w:color w:val="1A1A1A"/>
          <w:sz w:val="21"/>
          <w:szCs w:val="21"/>
        </w:rPr>
        <w:t>Совет 5. Освойте новые ритуалы</w:t>
      </w:r>
      <w:r>
        <w:rPr>
          <w:rFonts w:ascii="Arial" w:hAnsi="Arial" w:cs="Arial"/>
          <w:color w:val="1A1A1A"/>
          <w:sz w:val="21"/>
          <w:szCs w:val="21"/>
        </w:rPr>
        <w:br/>
        <w:t>Наступило время для создания новых ритуалов общения. Можно</w:t>
      </w:r>
    </w:p>
    <w:p w:rsidR="00BD4A97" w:rsidRDefault="00BD4A97" w:rsidP="00BD4A97">
      <w:pPr>
        <w:pStyle w:val="a3"/>
        <w:shd w:val="clear" w:color="auto" w:fill="FFFFFF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- создать домашнюю почту, сделав доску объявлений на кухне;</w:t>
      </w:r>
      <w:r>
        <w:rPr>
          <w:rFonts w:ascii="Arial" w:hAnsi="Arial" w:cs="Arial"/>
          <w:color w:val="1A1A1A"/>
          <w:sz w:val="21"/>
          <w:szCs w:val="21"/>
        </w:rPr>
        <w:br/>
        <w:t>- начать играть в настольные игры,</w:t>
      </w:r>
      <w:r>
        <w:rPr>
          <w:rFonts w:ascii="Arial" w:hAnsi="Arial" w:cs="Arial"/>
          <w:color w:val="1A1A1A"/>
          <w:sz w:val="21"/>
          <w:szCs w:val="21"/>
        </w:rPr>
        <w:br/>
        <w:t>- установить время чаепития и сделать график, когда и кто заботится о вкусностях для чая;</w:t>
      </w:r>
      <w:r>
        <w:rPr>
          <w:rFonts w:ascii="Arial" w:hAnsi="Arial" w:cs="Arial"/>
          <w:color w:val="1A1A1A"/>
          <w:sz w:val="21"/>
          <w:szCs w:val="21"/>
        </w:rPr>
        <w:br/>
        <w:t>- организовать семейные просмотры фильмов, при этом выбор фильма осуществляется общим голосованием;</w:t>
      </w:r>
      <w:r>
        <w:rPr>
          <w:rFonts w:ascii="Arial" w:hAnsi="Arial" w:cs="Arial"/>
          <w:color w:val="1A1A1A"/>
          <w:sz w:val="21"/>
          <w:szCs w:val="21"/>
        </w:rPr>
        <w:br/>
        <w:t>- устраивать семейные ужины с обсуждением текущих проблем и построением планов на будущее.</w:t>
      </w:r>
    </w:p>
    <w:p w:rsidR="00BD4A97" w:rsidRDefault="00BD4A97" w:rsidP="00BD4A97">
      <w:pPr>
        <w:pStyle w:val="a3"/>
        <w:shd w:val="clear" w:color="auto" w:fill="FFFFFF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Не стоит думать, что совместная деятельность доставит всем сразу огромное удовольствие. Человеку ко всему нужно привыкать.</w:t>
      </w:r>
    </w:p>
    <w:p w:rsidR="00BD4A97" w:rsidRDefault="00BD4A97" w:rsidP="00BD4A97">
      <w:pPr>
        <w:pStyle w:val="a3"/>
        <w:shd w:val="clear" w:color="auto" w:fill="FFFFFF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Поддерживайте друг друга. Относитесь с пониманием к слабостям своих близких. Не забывайте говорить друг другу добрые слова. Сложное время пройдет, а тепло родного дома и уверенность в близких останется навсегда.</w:t>
      </w:r>
    </w:p>
    <w:p w:rsidR="00235AC2" w:rsidRDefault="00235AC2">
      <w:bookmarkStart w:id="0" w:name="_GoBack"/>
      <w:bookmarkEnd w:id="0"/>
    </w:p>
    <w:sectPr w:rsidR="00235AC2" w:rsidSect="002305E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96"/>
    <w:rsid w:val="002305E7"/>
    <w:rsid w:val="00235AC2"/>
    <w:rsid w:val="009A4496"/>
    <w:rsid w:val="00B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A04C-F377-40AF-9547-91BECFEA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3</cp:revision>
  <dcterms:created xsi:type="dcterms:W3CDTF">2020-04-23T07:37:00Z</dcterms:created>
  <dcterms:modified xsi:type="dcterms:W3CDTF">2020-04-23T07:37:00Z</dcterms:modified>
</cp:coreProperties>
</file>