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EC" w:rsidRPr="001555EC" w:rsidRDefault="001555EC" w:rsidP="001555EC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555E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Пока все дома: способы бережного взаимодействия</w:t>
      </w:r>
    </w:p>
    <w:p w:rsidR="001555EC" w:rsidRPr="001555EC" w:rsidRDefault="001555EC" w:rsidP="00155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555EC">
        <w:rPr>
          <w:rFonts w:ascii="Arial" w:eastAsia="Times New Roman" w:hAnsi="Arial" w:cs="Arial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1721223" cy="1143000"/>
            <wp:effectExtent l="0" t="0" r="0" b="0"/>
            <wp:docPr id="1" name="Рисунок 1" descr="https://www.ya-roditel.ru/upload/iblock/eeb/eebc3d87e005f210e1377cba1be79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-roditel.ru/upload/iblock/eeb/eebc3d87e005f210e1377cba1be794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74" cy="115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EC" w:rsidRPr="001555EC" w:rsidRDefault="001555EC" w:rsidP="001555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bookmarkStart w:id="0" w:name="_GoBack"/>
      <w:bookmarkEnd w:id="0"/>
      <w:r w:rsidRPr="001555EC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 тому, что происходит сейчас, можно относиться по-разному, но согласитесь, что это необычное время мы будем вспоминать всю жизнь. Самоизоляция – сложный период и для человечества в целом, и для отдельно взятой семьи. Оказалось, что не все мы готовы постоянно находиться вместе.</w:t>
      </w:r>
    </w:p>
    <w:p w:rsidR="001555EC" w:rsidRPr="001555EC" w:rsidRDefault="001555EC" w:rsidP="001555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555EC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«Все дома» – время испытаний на прочность, потому что нынешняя ситуация для многих является стрессом. Никто не знает, сколько времени мы будем учиться и работать в таком режиме. Да и друг от друга мы тоже можем уставать. Так бывает, и это нормально. Выдержать постоянное присутствие друг друга можно, если бережно относиться друг к другу.</w:t>
      </w:r>
    </w:p>
    <w:p w:rsidR="001555EC" w:rsidRPr="001555EC" w:rsidRDefault="001555EC" w:rsidP="001555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555EC">
        <w:rPr>
          <w:rFonts w:ascii="Arial" w:eastAsia="Times New Roman" w:hAnsi="Arial" w:cs="Arial"/>
          <w:b/>
          <w:bCs/>
          <w:i/>
          <w:iCs/>
          <w:color w:val="1A1A1A"/>
          <w:sz w:val="21"/>
          <w:szCs w:val="21"/>
          <w:lang w:eastAsia="ru-RU"/>
        </w:rPr>
        <w:t>В зоне особого внимания</w:t>
      </w:r>
    </w:p>
    <w:p w:rsidR="001555EC" w:rsidRPr="001555EC" w:rsidRDefault="001555EC" w:rsidP="001555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555EC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Нервозная обстановка в большей или меньшей степени оказывает воздействие на всех: и на детей, и на взрослых. Согласно исследованию швейцарского благотворительного фонда </w:t>
      </w:r>
      <w:proofErr w:type="spellStart"/>
      <w:r w:rsidRPr="001555EC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Pro</w:t>
      </w:r>
      <w:proofErr w:type="spellEnd"/>
      <w:r w:rsidRPr="001555EC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</w:t>
      </w:r>
      <w:proofErr w:type="spellStart"/>
      <w:r w:rsidRPr="001555EC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Juventute</w:t>
      </w:r>
      <w:proofErr w:type="spellEnd"/>
      <w:r w:rsidRPr="001555EC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, подростки больше всех страдают в условиях самоизоляции: они отрезаны от личного общения, коллектива, увлечений. Вместо налаженного с трудом привычного образа жизни они получают постоянные нотации, замечания и вторжения в личное пространство. Любой подросток стремится к самостоятельности, и быть под постоянным «присмотром» родителей для него порой невыносимо.</w:t>
      </w:r>
    </w:p>
    <w:p w:rsidR="001555EC" w:rsidRPr="001555EC" w:rsidRDefault="001555EC" w:rsidP="001555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555EC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Напрягает подростков и возросшее напряжение в семье: чем </w:t>
      </w:r>
      <w:proofErr w:type="spellStart"/>
      <w:r w:rsidRPr="001555EC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нестабильней</w:t>
      </w:r>
      <w:proofErr w:type="spellEnd"/>
      <w:r w:rsidRPr="001555EC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обстановка, тем меньше хочется там находиться, и если у </w:t>
      </w:r>
      <w:proofErr w:type="spellStart"/>
      <w:r w:rsidRPr="001555EC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тинейджера</w:t>
      </w:r>
      <w:proofErr w:type="spellEnd"/>
      <w:r w:rsidRPr="001555EC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еще нет ответственности и самоорганизации, то он будет предпринимать попытки нарушить все мыслимые запреты.</w:t>
      </w:r>
    </w:p>
    <w:p w:rsidR="001555EC" w:rsidRPr="001555EC" w:rsidRDefault="001555EC" w:rsidP="001555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555EC">
        <w:rPr>
          <w:rFonts w:ascii="Arial" w:eastAsia="Times New Roman" w:hAnsi="Arial" w:cs="Arial"/>
          <w:b/>
          <w:bCs/>
          <w:i/>
          <w:iCs/>
          <w:color w:val="1A1A1A"/>
          <w:sz w:val="21"/>
          <w:szCs w:val="21"/>
          <w:lang w:eastAsia="ru-RU"/>
        </w:rPr>
        <w:t>План такой…</w:t>
      </w:r>
    </w:p>
    <w:p w:rsidR="001555EC" w:rsidRPr="001555EC" w:rsidRDefault="001555EC" w:rsidP="001555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555EC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Честно поговорите с подростком. Неправильно устанавливать правила без объяснения. Скажите, что понимаете, насколько сложно ему в экстренном порядке перестраиваться, и насколько сладок запретный плод: возможно, что и не хотелось бы ему сейчас гулять, если бы было можно. Назовите чувства, которые испытывает ваш повзрослевший ребенок: «ты злишься на весь мир» или «да, несомненно ситуация тревожит», и постарайтесь успокоить: «Не переживай, мы же вместе».</w:t>
      </w:r>
    </w:p>
    <w:p w:rsidR="001555EC" w:rsidRPr="001555EC" w:rsidRDefault="001555EC" w:rsidP="001555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555EC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 ругайте и не стыдите чадо за его негативные эмоции. Если бы он умел с этим справляться, то не был бы ребенком, поэтому взрослый нередко становится для него своеобразным контейнером для невыносимых эмоций. Получается, что родителям надо найти в себе силы выдерживать и подростковый негатив. Без требования «прекратить немедленно» и взывания к здравому смыслу. При сильных эмоциях здравый смысл отключается.</w:t>
      </w:r>
    </w:p>
    <w:p w:rsidR="001555EC" w:rsidRPr="001555EC" w:rsidRDefault="001555EC" w:rsidP="001555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555EC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Ищите ответы на возникающие вопросы вместе — это расширит видение ситуации подростком и не только сблизит вас, но и покажет ребенку, что его считают равным. Да и вас такое общение успокоит. Эта тактика действенней, чем запреты.</w:t>
      </w:r>
    </w:p>
    <w:p w:rsidR="001555EC" w:rsidRPr="001555EC" w:rsidRDefault="001555EC" w:rsidP="001555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555EC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Если подросток неохотно слушает вас и не идет на контакт, то придется неоднократно обсуждать необходимость соблюдения введенных правил, даже через недовольство. Твердо, спокойно, с сочувствием к его эмоциям, с обращением к своим переживаниям рассказывать, как вы со своей стороны справляетесь с этими малоприятными эмоциями. Убеждать, что знаете, что делать, как бы «делиться» своими спокойствием и благоразумием. И ему эти эмоции будут очень даже кстати!</w:t>
      </w:r>
    </w:p>
    <w:p w:rsidR="00235AC2" w:rsidRDefault="00235AC2"/>
    <w:sectPr w:rsidR="00235AC2" w:rsidSect="002305E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B5E98"/>
    <w:multiLevelType w:val="multilevel"/>
    <w:tmpl w:val="4D9C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40"/>
    <w:rsid w:val="001555EC"/>
    <w:rsid w:val="002305E7"/>
    <w:rsid w:val="00235AC2"/>
    <w:rsid w:val="00272340"/>
    <w:rsid w:val="003D7F33"/>
    <w:rsid w:val="0079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17BA"/>
  <w15:chartTrackingRefBased/>
  <w15:docId w15:val="{6A63652D-6CF4-4F60-9C18-BBBD26D8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5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55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555E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5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4</cp:revision>
  <cp:lastPrinted>2020-04-17T17:17:00Z</cp:lastPrinted>
  <dcterms:created xsi:type="dcterms:W3CDTF">2020-04-17T17:15:00Z</dcterms:created>
  <dcterms:modified xsi:type="dcterms:W3CDTF">2020-04-23T07:36:00Z</dcterms:modified>
</cp:coreProperties>
</file>