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8E" w:rsidRPr="00092ACD" w:rsidRDefault="00561B8E" w:rsidP="00561B8E">
      <w:pPr>
        <w:pStyle w:val="style4"/>
        <w:shd w:val="clear" w:color="auto" w:fill="FFFFFF"/>
        <w:spacing w:before="14" w:beforeAutospacing="0" w:after="75" w:afterAutospacing="0" w:line="312" w:lineRule="atLeast"/>
        <w:jc w:val="center"/>
      </w:pPr>
      <w:bookmarkStart w:id="0" w:name="_GoBack"/>
      <w:r w:rsidRPr="00092ACD">
        <w:rPr>
          <w:rStyle w:val="a3"/>
        </w:rPr>
        <w:t>Отчет о результатах само</w:t>
      </w:r>
      <w:r>
        <w:rPr>
          <w:rStyle w:val="a3"/>
        </w:rPr>
        <w:t>обследования по состоянию на 1 июня</w:t>
      </w:r>
      <w:r w:rsidRPr="00092ACD">
        <w:rPr>
          <w:rStyle w:val="a3"/>
        </w:rPr>
        <w:t xml:space="preserve"> 201</w:t>
      </w:r>
      <w:r>
        <w:rPr>
          <w:rStyle w:val="a3"/>
        </w:rPr>
        <w:t>8</w:t>
      </w:r>
      <w:r w:rsidRPr="00092ACD">
        <w:rPr>
          <w:rStyle w:val="a3"/>
        </w:rPr>
        <w:t xml:space="preserve"> г.  МБОУ "СШ № </w:t>
      </w:r>
      <w:r>
        <w:rPr>
          <w:rStyle w:val="a3"/>
        </w:rPr>
        <w:t>12</w:t>
      </w:r>
      <w:r w:rsidRPr="00092ACD">
        <w:rPr>
          <w:rStyle w:val="a3"/>
        </w:rPr>
        <w:t>"</w:t>
      </w:r>
    </w:p>
    <w:bookmarkEnd w:id="0"/>
    <w:p w:rsidR="00561B8E" w:rsidRPr="00092ACD" w:rsidRDefault="00561B8E" w:rsidP="00561B8E">
      <w:pPr>
        <w:pStyle w:val="style4"/>
        <w:shd w:val="clear" w:color="auto" w:fill="FFFFFF"/>
        <w:spacing w:before="14" w:beforeAutospacing="0" w:after="75" w:afterAutospacing="0" w:line="312" w:lineRule="atLeast"/>
        <w:jc w:val="center"/>
      </w:pPr>
      <w:r w:rsidRPr="00092ACD">
        <w:rPr>
          <w:rStyle w:val="a3"/>
        </w:rPr>
        <w:t xml:space="preserve">а. </w:t>
      </w:r>
      <w:r>
        <w:rPr>
          <w:rStyle w:val="a3"/>
        </w:rPr>
        <w:t>Новобжегокай</w:t>
      </w:r>
      <w:r w:rsidRPr="00092ACD">
        <w:rPr>
          <w:rStyle w:val="a3"/>
        </w:rPr>
        <w:t xml:space="preserve"> Тахтамукайского района Республики Адыгея</w:t>
      </w:r>
    </w:p>
    <w:tbl>
      <w:tblPr>
        <w:tblW w:w="1473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7093"/>
        <w:gridCol w:w="2267"/>
        <w:gridCol w:w="1854"/>
      </w:tblGrid>
      <w:tr w:rsidR="00561B8E" w:rsidRPr="00092ACD" w:rsidTr="00EC6F37">
        <w:tc>
          <w:tcPr>
            <w:tcW w:w="10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6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7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обучающиеся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561B8E" w:rsidRPr="00092ACD" w:rsidTr="00EC6F37">
        <w:tc>
          <w:tcPr>
            <w:tcW w:w="3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1B8E" w:rsidRPr="00092ACD" w:rsidTr="00EC6F37"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rPr>
          <w:trHeight w:val="2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B8E" w:rsidRPr="00092ACD" w:rsidRDefault="00561B8E" w:rsidP="00561B8E">
      <w:pPr>
        <w:shd w:val="clear" w:color="auto" w:fill="FFFFFF"/>
        <w:spacing w:before="34" w:after="75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Режим работы учреждения</w:t>
      </w:r>
    </w:p>
    <w:p w:rsidR="00561B8E" w:rsidRPr="00092ACD" w:rsidRDefault="00561B8E" w:rsidP="00561B8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   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6-дневная учебная неделя.</w:t>
      </w:r>
    </w:p>
    <w:p w:rsidR="00561B8E" w:rsidRPr="00092ACD" w:rsidRDefault="00561B8E" w:rsidP="00561B8E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занятий в день (минимальное и максимальное) для каждой ступени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начальное общее образование: минимальное </w:t>
      </w:r>
      <w:r w:rsidR="00DA5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="00DA5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урока, максимальное -5 уроков;</w:t>
      </w:r>
    </w:p>
    <w:p w:rsidR="00561B8E" w:rsidRPr="00092ACD" w:rsidRDefault="00561B8E" w:rsidP="00561B8E">
      <w:pPr>
        <w:shd w:val="clear" w:color="auto" w:fill="FFFFFF"/>
        <w:spacing w:before="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 минимальное - 5 уроков, максимальное- 6 уроков;</w:t>
      </w:r>
    </w:p>
    <w:p w:rsidR="00561B8E" w:rsidRPr="00092ACD" w:rsidRDefault="00561B8E" w:rsidP="00561B8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(мин.)  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 минут.</w:t>
      </w:r>
    </w:p>
    <w:p w:rsidR="00561B8E" w:rsidRPr="00092ACD" w:rsidRDefault="00561B8E" w:rsidP="00561B8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 классе ступенчатый режим: 1,2 четверти - 35 минут;  3,4  четверти - 45 минут.</w:t>
      </w:r>
    </w:p>
    <w:p w:rsidR="00561B8E" w:rsidRPr="00092ACD" w:rsidRDefault="00561B8E" w:rsidP="00561B8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(минимальная, максимальная)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минимальная - 10 минут; максимальная -20 минут.</w:t>
      </w:r>
    </w:p>
    <w:p w:rsidR="00561B8E" w:rsidRPr="00092ACD" w:rsidRDefault="00561B8E" w:rsidP="00561B8E">
      <w:pPr>
        <w:shd w:val="clear" w:color="auto" w:fill="FFFFFF"/>
        <w:spacing w:before="75" w:after="75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 занятий: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7547"/>
        <w:gridCol w:w="4050"/>
      </w:tblGrid>
      <w:tr w:rsidR="00561B8E" w:rsidRPr="00092ACD" w:rsidTr="00EC6F37"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28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смене</w:t>
            </w:r>
          </w:p>
        </w:tc>
      </w:tr>
      <w:tr w:rsidR="00561B8E" w:rsidRPr="00092ACD" w:rsidTr="00EC6F37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61B8E" w:rsidRPr="00092ACD" w:rsidTr="00EC6F37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B8E" w:rsidRPr="00092ACD" w:rsidRDefault="00561B8E" w:rsidP="00561B8E">
      <w:pPr>
        <w:shd w:val="clear" w:color="auto" w:fill="FFFFFF"/>
        <w:spacing w:before="62" w:after="0" w:line="2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организации образовательного процесса: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Тип здания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приспособленное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Год создания учреждения: 1980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Кадровые условия реализации основной образовательной программы: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3.3.1. Сведения о руководящих работниках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148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66"/>
        <w:gridCol w:w="3403"/>
        <w:gridCol w:w="2126"/>
        <w:gridCol w:w="1843"/>
        <w:gridCol w:w="2419"/>
      </w:tblGrid>
      <w:tr w:rsidR="00561B8E" w:rsidRPr="00092ACD" w:rsidTr="00EC6F37"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специальность по диплому, общий стаж работы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учреждении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B8E" w:rsidRPr="00092ACD" w:rsidTr="00EC6F3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ркав Аслан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Чемальевич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учитель  начальных классов,  2</w:t>
            </w:r>
            <w:r w:rsidR="00EC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561B8E" w:rsidRPr="00092ACD" w:rsidTr="00EC6F3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Туркав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етовна</w:t>
            </w:r>
          </w:p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немецкого и английского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EC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  21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Хатит Светлана Айдамировна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Default="00DA5365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5956"/>
        <w:gridCol w:w="2410"/>
        <w:gridCol w:w="1570"/>
      </w:tblGrid>
      <w:tr w:rsidR="00561B8E" w:rsidRPr="00092ACD" w:rsidTr="00EC6F37">
        <w:trPr>
          <w:trHeight w:val="537"/>
        </w:trPr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7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7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 ступени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1B8E" w:rsidRPr="00092ACD" w:rsidTr="00EC6F37">
        <w:trPr>
          <w:trHeight w:val="288"/>
        </w:trPr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 ступени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III ступени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</w:t>
            </w:r>
          </w:p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EC6F37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0,5ст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незак. высшим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 и иных работников требованиям</w:t>
            </w:r>
            <w:r w:rsid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F37"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по</w:t>
            </w:r>
            <w:r w:rsid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F37"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   (по каждому</w:t>
            </w:r>
            <w:r w:rsid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F37"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FC5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плана)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EC6F3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Соответствуют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EC6F37" w:rsidRDefault="00561B8E" w:rsidP="00FC57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кандидата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доктора наук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освоившие программы дополнительного профессионального образования не реже</w:t>
            </w:r>
            <w:r w:rsidR="00FC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740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раза в пять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FC5740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FC5740">
        <w:trPr>
          <w:trHeight w:val="80"/>
        </w:trPr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FC5740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учитель-логопед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(внутреннее совмещение, внеурочная деятельность в рамках ФГОС,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B8179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3F672A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3F672A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561B8E" w:rsidRPr="00092ACD" w:rsidTr="00EC6F37">
        <w:tc>
          <w:tcPr>
            <w:tcW w:w="4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3F672A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3F672A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звание Почетный работник общего образования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FC5740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FC5740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B8E" w:rsidRPr="00092ACD" w:rsidTr="00EC6F37">
        <w:tc>
          <w:tcPr>
            <w:tcW w:w="10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2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3.3.3. Участие в профессиональных педагогических конкурсах</w:t>
      </w:r>
    </w:p>
    <w:tbl>
      <w:tblPr>
        <w:tblW w:w="148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410"/>
        <w:gridCol w:w="3398"/>
        <w:gridCol w:w="3686"/>
        <w:gridCol w:w="2410"/>
        <w:gridCol w:w="1714"/>
      </w:tblGrid>
      <w:tr w:rsidR="00561B8E" w:rsidRPr="00092ACD" w:rsidTr="00EC6F37"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61B8E" w:rsidRPr="00092ACD" w:rsidTr="00EC6F37"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B8E" w:rsidRPr="00092ACD" w:rsidRDefault="00561B8E" w:rsidP="00561B8E">
      <w:pPr>
        <w:shd w:val="clear" w:color="auto" w:fill="FFFFFF"/>
        <w:spacing w:before="29" w:after="0" w:line="278" w:lineRule="atLeast"/>
        <w:ind w:right="4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Материально-технические условия реализации основной образовательной программы: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3.4.1. Материально-техническая база учреждения: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W w:w="147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3968"/>
        <w:gridCol w:w="2831"/>
        <w:gridCol w:w="3129"/>
      </w:tblGrid>
      <w:tr w:rsidR="00561B8E" w:rsidRPr="00092ACD" w:rsidTr="00EC6F37">
        <w:tc>
          <w:tcPr>
            <w:tcW w:w="4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Буфет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A53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– 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61B8E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 – 2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– 2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 – 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электроплита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61B8E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разделочный – 1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 – 1шт.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9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двухсекционная -1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медикаментов -1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столик- 1шт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(электронные) – 1шт.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для определения 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– 1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– 1 шт.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 кварцевый- 1шт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9 штук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B8E" w:rsidRPr="00092ACD" w:rsidTr="00EC6F37"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Музей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старинной утвари.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аула, школы, земляки-участники ВОВ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3.4.2. Комплексное оснащение учебного процесса:</w:t>
      </w:r>
    </w:p>
    <w:tbl>
      <w:tblPr>
        <w:tblW w:w="1476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6808"/>
        <w:gridCol w:w="3836"/>
      </w:tblGrid>
      <w:tr w:rsidR="00561B8E" w:rsidRPr="00092ACD" w:rsidTr="00EC6F37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ind w:left="5" w:right="10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61B8E" w:rsidRPr="00092ACD" w:rsidTr="00EC6F37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    оснащение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807169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61B8E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r w:rsidR="00561B8E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="00561B8E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www.</w:t>
              </w:r>
              <w:r w:rsidR="00561B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 w:eastAsia="ru-RU"/>
                </w:rPr>
                <w:t>nb</w:t>
              </w:r>
              <w:r w:rsidR="00561B8E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school</w:t>
              </w:r>
              <w:r w:rsidR="00561B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 w:eastAsia="ru-RU"/>
                </w:rPr>
                <w:t>2</w:t>
              </w:r>
              <w:r w:rsidR="00561B8E" w:rsidRPr="00092AC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.ru/</w:t>
              </w:r>
            </w:hyperlink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информационным ресурсам Интернента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1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3.4.3. Информационно-образовательная среда:</w:t>
      </w:r>
    </w:p>
    <w:tbl>
      <w:tblPr>
        <w:tblW w:w="1489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5955"/>
        <w:gridCol w:w="4678"/>
      </w:tblGrid>
      <w:tr w:rsidR="00561B8E" w:rsidRPr="00092ACD" w:rsidTr="00EC6F37">
        <w:tc>
          <w:tcPr>
            <w:tcW w:w="10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4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ind w:left="1555" w:right="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561B8E" w:rsidRPr="00092ACD" w:rsidTr="00EC6F37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       к       информационно-образовательной      среде       основной образовательной     программы    общего образования на 1-3 ступенях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   среда  образовательного учреждения обеспечивает:</w:t>
            </w:r>
          </w:p>
          <w:p w:rsidR="00561B8E" w:rsidRPr="00092ACD" w:rsidRDefault="00561B8E" w:rsidP="00EC6F37">
            <w:pPr>
              <w:spacing w:before="75" w:after="75" w:line="288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9" w:lineRule="atLeast"/>
              <w:ind w:right="1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1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сайт  и электронную почту.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общественности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61B8E" w:rsidRPr="00092ACD" w:rsidTr="00EC6F37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материально-техническим условиям       реализации        основной образовательной   программы   в  части наличия  автоматизированных   рабочих мест педагогических работников: на 1 ступени: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и 3 ступенях: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61B8E" w:rsidRPr="00092ACD" w:rsidTr="00EC6F37">
        <w:tc>
          <w:tcPr>
            <w:tcW w:w="10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561B8E" w:rsidRPr="00092ACD" w:rsidTr="00EC6F37">
        <w:tc>
          <w:tcPr>
            <w:tcW w:w="10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1 компьютер в сравнении со средним республиканским показателем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Содержание образовательного процесса: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  Основные образовательные программы (по видам общеобразовательных программ), реализуемые в средней (начальной,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основной) общеобразовательной школе: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361"/>
        <w:gridCol w:w="3842"/>
      </w:tblGrid>
      <w:tr w:rsidR="00561B8E" w:rsidRPr="00092ACD" w:rsidTr="00EC6F37">
        <w:tc>
          <w:tcPr>
            <w:tcW w:w="10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tLeast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 (указать, в каком пункте образовательной программы отражен)</w:t>
            </w:r>
          </w:p>
        </w:tc>
      </w:tr>
      <w:tr w:rsidR="00561B8E" w:rsidRPr="00092ACD" w:rsidTr="00EC6F37">
        <w:tc>
          <w:tcPr>
            <w:tcW w:w="4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  реализуемых  основных образовательных      программ       виду образовательного учреждения: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9" w:lineRule="atLeast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реализуемая  основная  образовательная     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руководителем ОУ и согласована с учредителем.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структура основной образовательной программы начального общего образования, основного общего образования, среднего (полного)    общего   образования  соответствует   Федеральным государственным  образовательным   стандартам,   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по соотношению частей   в основной образовательной программе начального общего образования 80% / 20%, в основной   образовательной программе основного общего образования 70% / 30%, в основной  образовательной программе среднего (полного)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10-15%, компонент образовательного учреждения - не менее 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54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   /0/0</w:t>
            </w:r>
          </w:p>
          <w:p w:rsidR="00561B8E" w:rsidRPr="00092ACD" w:rsidRDefault="00561B8E" w:rsidP="00DA5365">
            <w:pPr>
              <w:spacing w:before="75" w:after="75" w:line="254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звено:85/15;</w:t>
            </w:r>
          </w:p>
          <w:p w:rsidR="00561B8E" w:rsidRPr="00092ACD" w:rsidRDefault="00561B8E" w:rsidP="00DA5365">
            <w:pPr>
              <w:spacing w:before="75" w:after="75" w:line="254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звено:90/10</w:t>
            </w:r>
          </w:p>
          <w:p w:rsidR="00561B8E" w:rsidRPr="00A02D4D" w:rsidRDefault="00561B8E" w:rsidP="00DA5365">
            <w:pPr>
              <w:spacing w:before="75" w:after="75" w:line="254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Старшее звено: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выполнение  требований  к  структуре  по  минимальному 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максимальному количеству часов 6-ти дневной рабочей недели.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определены  требования  к     результатам освоения  основной образовательной   программы  начального   общего   образования, основного   общего  образования,   среднего   (полного)   общего образования;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кадровым;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финансовым;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учтены   потребности   и запросы   участников образовательного процесса;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 образования 1-3 ступени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ind w:firstLine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  к   структуре    основной образовательной программы начального общего образования, основного общего образования, среднего общего образования </w:t>
      </w:r>
    </w:p>
    <w:p w:rsidR="00561B8E" w:rsidRPr="00092ACD" w:rsidRDefault="00561B8E" w:rsidP="00561B8E">
      <w:pPr>
        <w:shd w:val="clear" w:color="auto" w:fill="FFFFFF"/>
        <w:spacing w:before="75" w:after="7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результатам    освоения основной  образовательной  программы начального     общего      образования, основного общего образования, среднего общего образования </w:t>
      </w:r>
    </w:p>
    <w:p w:rsidR="00561B8E" w:rsidRPr="00092ACD" w:rsidRDefault="00561B8E" w:rsidP="00561B8E">
      <w:pPr>
        <w:shd w:val="clear" w:color="auto" w:fill="FFFFFF"/>
        <w:spacing w:before="75" w:after="75" w:line="254" w:lineRule="atLeast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зафиксирован системно-деятельностный подход;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   к   условиям   реализации основной  образовательной  программы начального     общего      образования, основного общего образования, среднего (полного) общего образования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ind w:firstLine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основной образовательной программы начального общего образования, основного общего образования, среднего (полного) общего образования. 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ind w:firstLine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основной образовательной программы       начального       общего образования,      основного       общего образования, среднего (полного) общего образования. </w:t>
      </w:r>
    </w:p>
    <w:p w:rsidR="00561B8E" w:rsidRPr="00A02D4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4.2. Учебный план: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7511"/>
        <w:gridCol w:w="4397"/>
      </w:tblGrid>
      <w:tr w:rsidR="00561B8E" w:rsidRPr="00092ACD" w:rsidTr="00EC6F37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A02D4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A02D4D" w:rsidRDefault="00561B8E" w:rsidP="00EC6F37">
            <w:pPr>
              <w:spacing w:before="75" w:after="75" w:line="288" w:lineRule="atLeast"/>
              <w:ind w:left="7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руководителем ОУ</w:t>
            </w:r>
          </w:p>
        </w:tc>
      </w:tr>
      <w:tr w:rsidR="00561B8E" w:rsidRPr="00092ACD" w:rsidTr="009A27E6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ОУ     </w:t>
            </w:r>
            <w:r w:rsidR="009A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базисному     учебному плану 1-2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1B8E" w:rsidRPr="009A27E6" w:rsidRDefault="009A27E6" w:rsidP="009A27E6">
            <w:pPr>
              <w:shd w:val="clear" w:color="auto" w:fill="FFC000"/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максимальному количеству часов по 6-ти дневной рабочей недели.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части соблюдения минимального количества часов на каждый предмет в   соответствии с базисным учебным планом начального общего   образования,   основного   общего   образования,   среднего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(полного) общего образования;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561B8E" w:rsidRPr="00092ACD" w:rsidTr="00EC6F37"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3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 Рабочие программы учебных курсов, предметов, дисциплин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7509"/>
        <w:gridCol w:w="4398"/>
      </w:tblGrid>
      <w:tr w:rsidR="00561B8E" w:rsidRPr="00092ACD" w:rsidTr="00EC6F37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    курсов,   предметов, дисциплин (модулей)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ступени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right="4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75" w:after="75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4.4.Расписание учебных занятий:</w:t>
      </w:r>
    </w:p>
    <w:tbl>
      <w:tblPr>
        <w:tblW w:w="153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615"/>
        <w:gridCol w:w="4385"/>
      </w:tblGrid>
      <w:tr w:rsidR="00561B8E" w:rsidRPr="00092ACD" w:rsidTr="009A27E6">
        <w:trPr>
          <w:trHeight w:val="6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4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Утверждёно руководителем ОУ</w:t>
            </w:r>
          </w:p>
        </w:tc>
      </w:tr>
      <w:tr w:rsidR="00561B8E" w:rsidRPr="00092ACD" w:rsidTr="009A27E6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right="2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занятий предусматривает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и третьей  ступени обучения чередование предметов естественно</w:t>
            </w:r>
            <w:r w:rsidRPr="0044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математического и гуманитарного циклов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дневную и недельную работоспособность обучающихся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5-9 классов сдвоенные уроки только для проведения лабораторных, контрольных работ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  менее 30 минут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Сдвоенных уроков нет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 10 -  11  классах проведение сдвоенных уроков по основным и профильным предметам;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44720A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(все перемены по 10 минут и две перемены по 20 минут)</w:t>
            </w:r>
          </w:p>
        </w:tc>
      </w:tr>
      <w:tr w:rsidR="00561B8E" w:rsidRPr="00092ACD" w:rsidTr="009A27E6"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          расписания занятий учебному плану в части: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наименования учебных предметов и элективных курсов;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часов в расписании занятий и учебном плане;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9A27E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индивидуальных учебных планов.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B8E" w:rsidRPr="00092ACD" w:rsidRDefault="00561B8E" w:rsidP="00561B8E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B8E" w:rsidRPr="00092ACD" w:rsidRDefault="00561B8E" w:rsidP="00561B8E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Качество подготовки обучающихся и выпускников:</w:t>
      </w:r>
    </w:p>
    <w:tbl>
      <w:tblPr>
        <w:tblW w:w="153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6921"/>
        <w:gridCol w:w="3607"/>
        <w:gridCol w:w="70"/>
      </w:tblGrid>
      <w:tr w:rsidR="00561B8E" w:rsidRPr="00092ACD" w:rsidTr="00EC6F37">
        <w:tc>
          <w:tcPr>
            <w:tcW w:w="1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8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(динамика) внутришкольного мониторинга качества образования: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начальной школы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основной школы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средней школы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61B8E" w:rsidRPr="0044720A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 алгебре и геометрии в 9 классах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 русскому языку в 9 классах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 и 6,9</w:t>
            </w:r>
          </w:p>
          <w:p w:rsidR="00561B8E" w:rsidRPr="00092ACD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по математике в 11 классах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по русскому языку в 11 классах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561B8E" w:rsidRPr="0044720A" w:rsidRDefault="00561B8E" w:rsidP="00DA5365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 выпускников   9  классов, выбравших для  сдачи экзаменов  по выбору    предметы,    изучаемые     на углубленном уровне (за 3 уч.</w:t>
            </w:r>
            <w:r w:rsidR="0043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(* %) выпускников 9 классов, выбравших для сдачи экзаменов по выбору предметы, изучаемые на углубленном уровне, от общего количества    выпускников,    изучаемых   данные    предметы    на углубленном уровне.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углублённого изучения предметов на второй ступени обучения.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ГИА   обучающихся   9-х классов  по предметам, изучаемым на углубленном уровне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углублённого изучения предметов на второй ступени обучения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выпускников   11  классов, выбравших для  сдачи экзаменов  по выбору    предметы,    изучаемые     на углубленном и профильном уровнях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(%) 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углублённого изучения предметов на третьей ступени обучения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обучающихся 11-х классов по профильным предметам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   республиканских     и      (или) муниципальных мониторингов качества подготовки обучающихся 4-х классов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по русскому языку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по математике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(итоговой) аттестации выпускников ОУ за 2013-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2014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 (выше/ниже/равны среднереспубликанскому значению):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ГИА по математике в 9 классах;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ГИА по русскому языку ;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ЕГЭ по математике в 11 классах;</w:t>
            </w:r>
          </w:p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ЕГЭ по русскому языку в 11 классах.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</w:t>
            </w:r>
          </w:p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  </w:t>
            </w:r>
          </w:p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предметных олимпиад и предметных конкурсов  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количество победителей на федеральном уровне;</w:t>
            </w:r>
          </w:p>
          <w:p w:rsidR="00561B8E" w:rsidRPr="00092ACD" w:rsidRDefault="00561B8E" w:rsidP="00EC6F3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количество победителей на региональном уровне;</w:t>
            </w:r>
          </w:p>
          <w:p w:rsidR="00561B8E" w:rsidRPr="00092ACD" w:rsidRDefault="00561B8E" w:rsidP="00EC6F3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количество победителей на муниципальном уровне.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1B8E" w:rsidRPr="00092ACD" w:rsidRDefault="00DA5365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EC6F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программ дополнительного образования в рамках внеурочной деятельности школы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количество победителей на федеральном уровне;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количество победителей на региональном уровне;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количество победителей на муниципальном уровне.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91" w:after="0" w:line="240" w:lineRule="auto"/>
        <w:ind w:left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1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7506"/>
        <w:gridCol w:w="4401"/>
      </w:tblGrid>
      <w:tr w:rsidR="00561B8E" w:rsidRPr="00092ACD" w:rsidTr="00EC6F37">
        <w:tc>
          <w:tcPr>
            <w:tcW w:w="10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методическую деятельность. 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561B8E" w:rsidRPr="00092ACD" w:rsidTr="00EC6F37">
        <w:tc>
          <w:tcPr>
            <w:tcW w:w="10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имеется</w:t>
            </w:r>
          </w:p>
        </w:tc>
      </w:tr>
      <w:tr w:rsidR="00561B8E" w:rsidRPr="00092ACD" w:rsidTr="00EC6F37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    методической    работы школы.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right="3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9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разработана программа «Системный анализ урока» (переход от реализации информационного подхода к деятельностно-компетентностному подходу).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       объединения учителей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предметы и (или) циклы предметов:</w:t>
            </w:r>
          </w:p>
          <w:p w:rsidR="00561B8E" w:rsidRPr="00092ACD" w:rsidRDefault="00561B8E" w:rsidP="00EC6F37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филологического цикла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B8E" w:rsidRPr="00092ACD" w:rsidRDefault="00561B8E" w:rsidP="00EC6F37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– математического цикла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B8E" w:rsidRPr="00092ACD" w:rsidRDefault="00561B8E" w:rsidP="00EC6F37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1B8E" w:rsidRPr="00092ACD" w:rsidRDefault="00561B8E" w:rsidP="00EC6F37">
            <w:pPr>
              <w:spacing w:before="75" w:after="75" w:line="288" w:lineRule="atLeast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индивидуального повышения научно-теоретической и методической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rPr>
          <w:trHeight w:val="27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 экспериментальная деятельность ОУ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педагогических работников ОУ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направление, тема опытно-экспериментальной деятельности;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1B8E" w:rsidRPr="00092ACD" w:rsidRDefault="00561B8E" w:rsidP="00EC6F3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дистанционное, изучение методической литературы, взаимопосещение уроков, семинаров, работа в Интернет сообществах,  посещение образовательных порталов, курсы, обобщение опыта.</w:t>
            </w:r>
          </w:p>
          <w:p w:rsidR="00561B8E" w:rsidRPr="00092ACD" w:rsidRDefault="00561B8E" w:rsidP="00EC6F37">
            <w:pPr>
              <w:spacing w:before="75" w:after="75" w:line="288" w:lineRule="atLeast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B8E" w:rsidRPr="00092ACD" w:rsidRDefault="00561B8E" w:rsidP="00561B8E">
      <w:pPr>
        <w:shd w:val="clear" w:color="auto" w:fill="FFFFFF"/>
        <w:spacing w:before="307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Документ, подтверждающий работу в режиме инновации и эксперимента:     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561B8E" w:rsidRPr="00092ACD" w:rsidRDefault="00561B8E" w:rsidP="00561B8E">
      <w:pPr>
        <w:shd w:val="clear" w:color="auto" w:fill="FFFFFF"/>
        <w:spacing w:before="48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Региональные мероприятия, организованные учреждением:  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561B8E" w:rsidRPr="00092ACD" w:rsidRDefault="00561B8E" w:rsidP="00561B8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</w:t>
      </w:r>
      <w:r w:rsidRPr="00092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содержания и воспитания обучающихся, воспитанников:</w:t>
      </w:r>
    </w:p>
    <w:tbl>
      <w:tblPr>
        <w:tblW w:w="1480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6303"/>
        <w:gridCol w:w="2905"/>
      </w:tblGrid>
      <w:tr w:rsidR="00561B8E" w:rsidRPr="00092ACD" w:rsidTr="00EC6F37">
        <w:tc>
          <w:tcPr>
            <w:tcW w:w="1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4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0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   обеспечение  деятельности учреждения, обеспечивающей духовно-нравственное     развитие,    воспитание обучающихся     (* количество     и     % укомплектованности): НОО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   специалистов,   осуществляющих реализации воспитательной деятельности: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учителя;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воспитатели ГПД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педагоги дополнительного образования;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A5365" w:rsidRPr="00092ACD" w:rsidRDefault="00DA5365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1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учителя;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 дополнительного образования;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воспитатели ГПД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старший вожатый;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классные руководители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педагог-организатор;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учебно-воспитательной работе;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1B8E" w:rsidRPr="00092ACD" w:rsidRDefault="00DA5365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учителя;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 дополнительного образования;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воспитатели ГПД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старший вожатый;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классные руководители;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педагог-организатор;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директора по воспитательной работе;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-педагог-психолог;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педагог;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педагогические работники учреждений науки.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EC6F37">
            <w:pPr>
              <w:spacing w:before="75" w:after="75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1B8E" w:rsidRPr="00092ACD" w:rsidTr="005A3927">
        <w:trPr>
          <w:trHeight w:val="1680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     материально-технических, информационно-методических   условий (1-3   ступени)    (*количество    и    % оснащенности):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помещений;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оборудования и инвентаря;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литературы;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927" w:rsidRDefault="005A3927" w:rsidP="005A392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5A392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   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начальной  школы 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русского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языка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физики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 - нет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- нет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музыки, ИЗО, технологии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- 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Тренерская 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- нет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информатики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химии, биологии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- 1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кабинетов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Помещения: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Лабораторно-практические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 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  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-оборудования, 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инвентаря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– 8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- 2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проекторы – 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 – 1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магнитофоны – 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1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 – 3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–1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холодильник-1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эл-ая-1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швейные - </w:t>
            </w:r>
            <w:r w:rsidRP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методической литературы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 журналов 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учебников  -  </w:t>
            </w:r>
            <w:r w:rsidRPr="00716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</w:t>
            </w:r>
            <w:r w:rsidRPr="00716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научно-педагогической и методической литературы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  <w:p w:rsidR="00561B8E" w:rsidRPr="00092ACD" w:rsidRDefault="00561B8E" w:rsidP="00EC6F37">
            <w:pPr>
              <w:shd w:val="clear" w:color="auto" w:fill="FFFFFF"/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-духовно-нравственного       развития       и      воспитания обучающихся;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воспитания и социализации обучающихся.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   ученического   самоуправления   (детских   и   юношеских   общественных  организаций),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их работы подтверждена документами.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мониторинга воспитательного процесса.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внеурочной деятельности:</w:t>
            </w:r>
          </w:p>
          <w:p w:rsidR="00561B8E" w:rsidRPr="00092ACD" w:rsidRDefault="00561B8E" w:rsidP="00EC6F37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модель дополнительного образования;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модель школы полного дня;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оптимизационная модель;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модель;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организуется по направлениям развития личности: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духовно-нравственное;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физкультурно-спортивное и оздоровительное;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социальное,</w:t>
            </w:r>
          </w:p>
          <w:p w:rsidR="00561B8E" w:rsidRPr="00092ACD" w:rsidRDefault="00561B8E" w:rsidP="00EC6F37">
            <w:pPr>
              <w:spacing w:before="75" w:after="75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-общеинтеллектуальное,   общекультурное   в  следующих формах: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кружки;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научно-практические конференции;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школьные научные общества;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олимпиады;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поисковые и научные исследования;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общественно полезные практики;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военно-патриотические объединения - и т. д.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A3927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    обеспечение    внеурочной деятельности 1-3 ступени (* количество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% укомплектованности):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учреждении:</w:t>
            </w:r>
          </w:p>
          <w:p w:rsidR="00561B8E" w:rsidRPr="00092ACD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ставок или привлечение на ином   законном основании 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для реализации внеурочной деятельности;</w:t>
            </w:r>
          </w:p>
          <w:p w:rsidR="00561B8E" w:rsidRPr="00092ACD" w:rsidRDefault="005A3927" w:rsidP="005A392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561B8E" w:rsidRPr="00092ACD" w:rsidTr="005A3927">
        <w:trPr>
          <w:trHeight w:val="3883"/>
        </w:trPr>
        <w:tc>
          <w:tcPr>
            <w:tcW w:w="55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Материально-техническое                 и информационно-техническое обеспечение  внеурочной деятельности 1-3 ступени в соответствии с ФГТ (*% оснащенности):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помещений;</w:t>
            </w:r>
          </w:p>
          <w:p w:rsidR="005A3927" w:rsidRDefault="00561B8E" w:rsidP="005A392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5A392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оборудования в учебных помещениях;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инвентаря.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ИКТ для: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проведения мониторинга профессионально-общественного </w:t>
            </w:r>
            <w:r w:rsidR="005A3927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   среди   педагогов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обучающихся,   родительской общественности;</w:t>
            </w:r>
          </w:p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создания и ведения различных баз данных;</w:t>
            </w:r>
          </w:p>
          <w:p w:rsidR="00561B8E" w:rsidRPr="00092ACD" w:rsidRDefault="00561B8E" w:rsidP="00EC6F37">
            <w:pPr>
              <w:spacing w:before="75" w:after="75" w:line="288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дистанционного взаимодействия    ОУ с учреждениями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иблиотека, кабинет информатики, 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927" w:rsidRDefault="005A3927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8E" w:rsidRPr="00092ACD" w:rsidRDefault="00561B8E" w:rsidP="005A392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культуры, спорта, досуга; другими социальными партнерами;</w:t>
            </w:r>
          </w:p>
          <w:p w:rsidR="00561B8E" w:rsidRPr="00092ACD" w:rsidRDefault="00561B8E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5A392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    обучающихся    внеурочными занятиями (*% от общего количества):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1 ступень;</w:t>
            </w:r>
          </w:p>
          <w:p w:rsidR="00561B8E" w:rsidRPr="00092ACD" w:rsidRDefault="005A3927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2 ступень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5A392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реализуемых образовательных программ, п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 внеурочной деятельности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в,  фестивалях, акциях, проектах, конкурсах, выставках, научных   конференциях,         научно-исследовательской деятельности 1-3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 всероссийском уровне;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 региональном уровне;</w:t>
            </w:r>
          </w:p>
          <w:p w:rsidR="00561B8E" w:rsidRPr="00092ACD" w:rsidRDefault="00561B8E" w:rsidP="00EC6F37">
            <w:pPr>
              <w:spacing w:before="75" w:after="75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на муниципальном уровне.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    работы с обучающимися,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воспитанниками    с     ограниченными возможностями здоровья. 1-2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   организация    работы    и    условий    для   освоения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обучающимися,     воспитанниками     с    ограниченными возможностями    здоровья   основной    образовательной программы и их интеграции в образовательном учреждении, включая оказание  им  индивидуально  ориентированной психолого-медико-педагогической    помощи,     а   также необходимой технической помощи с учетом особенностей их    психофизического    развития   и    индивидуальных возможностей.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нет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  работы    учреждения   по физкультурно-оздоровительной работе с обучающимися: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ступени</w:t>
            </w:r>
          </w:p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проведение в соответствии с планом Дней здоровья;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физкультурно-оздоровительных мероприятий в режиме учебного    дня    (утренней   гигиенической    гимнастики, физкультурных минуток на уроках, прогулок на свежем воздухе.</w:t>
            </w:r>
          </w:p>
          <w:p w:rsidR="00561B8E" w:rsidRPr="00092ACD" w:rsidRDefault="00561B8E" w:rsidP="00EC6F37">
            <w:pPr>
              <w:spacing w:before="75" w:after="75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динамических перемен;</w:t>
            </w:r>
          </w:p>
          <w:p w:rsidR="00561B8E" w:rsidRPr="00092ACD" w:rsidRDefault="00561B8E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   комплексы   упражнений   для  проведения физкультурно-оздоровительных форм работы.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5A3927">
            <w:pPr>
              <w:spacing w:before="75" w:after="75" w:line="288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в специальных медицинских группах (наличие приказов об организации данной работы,   использование   рекомендованных   программ,   разработка  комплексов   корригирующей гимнастики и т.д.) 1-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(только щадящий режим)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преступлений, правонарушений и пропусков учебных занятий без уважительных причин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Преступления: 0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Правонарушения: 0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Пропуски: 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победителей и призеров          конкурсов    различной направленности,                   выставок, соревнований,</w:t>
            </w:r>
          </w:p>
          <w:p w:rsidR="00561B8E" w:rsidRPr="00092ACD" w:rsidRDefault="00561B8E" w:rsidP="00EC6F37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фестивалей,      проектов,     олимпиад, научно-практических конференций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504" w:lineRule="atLeast"/>
              <w:ind w:right="3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федеральном уровне;</w:t>
            </w:r>
          </w:p>
          <w:p w:rsidR="00561B8E" w:rsidRPr="00092ACD" w:rsidRDefault="00561B8E" w:rsidP="00EC6F37">
            <w:pPr>
              <w:spacing w:before="75" w:after="75" w:line="504" w:lineRule="atLeast"/>
              <w:ind w:right="3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региональном уровне;</w:t>
            </w:r>
          </w:p>
          <w:p w:rsidR="00561B8E" w:rsidRPr="00092ACD" w:rsidRDefault="00561B8E" w:rsidP="00EC6F37">
            <w:pPr>
              <w:spacing w:before="75" w:after="75" w:line="504" w:lineRule="atLeast"/>
              <w:ind w:right="3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муниципальном уровне.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5A392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</w:t>
            </w:r>
          </w:p>
        </w:tc>
      </w:tr>
      <w:tr w:rsidR="00561B8E" w:rsidRPr="00092ACD" w:rsidTr="00EC6F37">
        <w:tc>
          <w:tcPr>
            <w:tcW w:w="1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Наличие/отсутствие мониторинга профессионально-общественного мнения среди педагогов ОУ, социальных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партнеров, родительской общественности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61B8E" w:rsidRPr="00092ACD" w:rsidTr="00EC6F37"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5A39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 1-</w:t>
            </w:r>
            <w:r w:rsidR="005A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работы ОУ с родителями основана на принципах совместной педагогической    деятельности семьи и ОУ учреждения;</w:t>
            </w:r>
          </w:p>
          <w:p w:rsidR="00561B8E" w:rsidRPr="00092ACD" w:rsidRDefault="00561B8E" w:rsidP="005A3927">
            <w:pPr>
              <w:spacing w:before="75" w:after="75" w:line="25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3927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-используются разнообразные форм работы с родителями.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61B8E" w:rsidRPr="00716B32" w:rsidRDefault="00561B8E" w:rsidP="00561B8E">
      <w:pPr>
        <w:shd w:val="clear" w:color="auto" w:fill="FFFFFF"/>
        <w:spacing w:before="53" w:after="75" w:line="27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8.  Общие выводы:</w:t>
      </w:r>
    </w:p>
    <w:p w:rsidR="00561B8E" w:rsidRPr="00092ACD" w:rsidRDefault="00561B8E" w:rsidP="005A3927">
      <w:pPr>
        <w:shd w:val="clear" w:color="auto" w:fill="FFFFFF"/>
        <w:spacing w:after="0" w:line="274" w:lineRule="atLeast"/>
        <w:ind w:left="259"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Основные направления деятельности учреждения, по которым за последние обеспечена позитивная динамика («точки роста»):</w:t>
      </w:r>
    </w:p>
    <w:tbl>
      <w:tblPr>
        <w:tblW w:w="1473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988"/>
        <w:gridCol w:w="9060"/>
      </w:tblGrid>
      <w:tr w:rsidR="00561B8E" w:rsidRPr="00092ACD" w:rsidTr="00ED13CF">
        <w:trPr>
          <w:trHeight w:val="489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69" w:lineRule="atLeast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D13CF" w:rsidP="00ED13CF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ind w:left="26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61B8E" w:rsidRPr="00092ACD" w:rsidTr="00EC6F37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Учебная деятельность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100% учащихся получают аттестаты об основном общем образовании.</w:t>
            </w:r>
          </w:p>
          <w:p w:rsidR="00561B8E" w:rsidRPr="00092ACD" w:rsidRDefault="00561B8E" w:rsidP="00EC6F37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Нет учащихся, имеющих более 30% пропусков уроков без уважительной причины.</w:t>
            </w:r>
          </w:p>
          <w:p w:rsidR="00561B8E" w:rsidRPr="00092ACD" w:rsidRDefault="00561B8E" w:rsidP="00EC6F37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По данным школьного анкетирования, увеличилось количество родителей, удовлетворённых уровнем преподавани</w:t>
            </w:r>
            <w:r w:rsidR="00ED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 70% до 86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561B8E" w:rsidRPr="00092ACD" w:rsidRDefault="00561B8E" w:rsidP="00EC6F37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Положительная динамика по результатам мониторинга физического развития обучающихся.</w:t>
            </w:r>
          </w:p>
          <w:p w:rsidR="00561B8E" w:rsidRPr="00092ACD" w:rsidRDefault="00561B8E" w:rsidP="00EC6F37">
            <w:pPr>
              <w:spacing w:before="75" w:after="75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Охват предпрофильной подготовкой   составил 100%.</w:t>
            </w:r>
          </w:p>
        </w:tc>
      </w:tr>
      <w:tr w:rsidR="00561B8E" w:rsidRPr="00092ACD" w:rsidTr="00EC6F37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Повышается результативность участия в районных, региональных мероприятиях.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случаев употребления ПАВ учащимися.</w:t>
            </w:r>
          </w:p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Воспитанники школы в течение 10 лет не являются участниками ДТП.</w:t>
            </w:r>
          </w:p>
          <w:p w:rsidR="00561B8E" w:rsidRPr="00092ACD" w:rsidRDefault="00561B8E" w:rsidP="00ED13CF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Школьники не совершают общественно-опасные деяния.</w:t>
            </w:r>
          </w:p>
        </w:tc>
      </w:tr>
      <w:tr w:rsidR="00561B8E" w:rsidRPr="00092ACD" w:rsidTr="00EC6F37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561B8E" w:rsidP="00EC6F37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1B8E" w:rsidRPr="00092ACD" w:rsidRDefault="00ED13CF" w:rsidP="00EC6F37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Выросла доля учителей, имеющих высшую  квалификационную категорию.</w:t>
            </w:r>
          </w:p>
          <w:p w:rsidR="00561B8E" w:rsidRPr="00092ACD" w:rsidRDefault="00ED13CF" w:rsidP="00EC6F37">
            <w:pPr>
              <w:spacing w:before="75" w:after="75" w:line="288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число публикаций в методических журналах.</w:t>
            </w:r>
          </w:p>
          <w:p w:rsidR="00561B8E" w:rsidRPr="00092ACD" w:rsidRDefault="00ED13CF" w:rsidP="00ED13CF">
            <w:pPr>
              <w:spacing w:before="75" w:after="7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1B8E" w:rsidRPr="0009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Увеличилось количество районных  семинаров, проводимых на базе школы.</w:t>
            </w:r>
          </w:p>
        </w:tc>
      </w:tr>
    </w:tbl>
    <w:p w:rsidR="00561B8E" w:rsidRDefault="00561B8E" w:rsidP="00561B8E">
      <w:pPr>
        <w:shd w:val="clear" w:color="auto" w:fill="FFFFFF"/>
        <w:spacing w:before="67" w:after="0" w:line="288" w:lineRule="atLeast"/>
        <w:ind w:left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B8E" w:rsidRPr="000779D0" w:rsidRDefault="00561B8E" w:rsidP="00561B8E">
      <w:pPr>
        <w:shd w:val="clear" w:color="auto" w:fill="FFFFFF"/>
        <w:spacing w:before="67" w:after="0" w:line="288" w:lineRule="atLeast"/>
        <w:ind w:left="2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Проблемные поля в деятельности учреждения («зоны риска»):</w:t>
      </w:r>
    </w:p>
    <w:p w:rsidR="00561B8E" w:rsidRPr="00092ACD" w:rsidRDefault="00561B8E" w:rsidP="00561B8E">
      <w:pPr>
        <w:shd w:val="clear" w:color="auto" w:fill="FFFFFF"/>
        <w:spacing w:before="67" w:after="0" w:line="28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при</w:t>
      </w:r>
      <w:r w:rsidR="00B5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сдаче государственно итоговой</w:t>
      </w: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все учащиеся преодолевали минимальный порог по основным и выбранным дисциплинам. </w:t>
      </w:r>
    </w:p>
    <w:p w:rsidR="00561B8E" w:rsidRPr="00092ACD" w:rsidRDefault="00561B8E" w:rsidP="00561B8E">
      <w:pPr>
        <w:shd w:val="clear" w:color="auto" w:fill="FFFFFF"/>
        <w:spacing w:before="75" w:after="75" w:line="24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Намерения по совершенствованию образовательной деятельности:</w:t>
      </w:r>
    </w:p>
    <w:p w:rsidR="00561B8E" w:rsidRDefault="00DE30A7" w:rsidP="00561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преподавания на основе использования современных педагогических и информационно – коммуникационных технологий</w:t>
      </w:r>
      <w:r w:rsidR="00561B8E" w:rsidRPr="00092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0A7" w:rsidRDefault="00DE30A7" w:rsidP="00561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новое содержание дидактического и методического материалов, соответствующих содержанию материалов государственной итоговой аттестации выпускников.</w:t>
      </w:r>
    </w:p>
    <w:p w:rsidR="00DE30A7" w:rsidRPr="00DE30A7" w:rsidRDefault="00DE30A7" w:rsidP="00DE30A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коллектива по теме «</w:t>
      </w:r>
      <w:r w:rsidRPr="00DE30A7">
        <w:rPr>
          <w:rFonts w:ascii="Times New Roman" w:hAnsi="Times New Roman" w:cs="Times New Roman"/>
          <w:sz w:val="24"/>
          <w:szCs w:val="24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</w:t>
      </w:r>
    </w:p>
    <w:p w:rsidR="00DE30A7" w:rsidRPr="00A948DF" w:rsidRDefault="00DE30A7" w:rsidP="00DE30A7">
      <w:pPr>
        <w:pStyle w:val="aa"/>
        <w:numPr>
          <w:ilvl w:val="0"/>
          <w:numId w:val="1"/>
        </w:num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A948DF">
        <w:rPr>
          <w:rFonts w:ascii="Times New Roman" w:hAnsi="Times New Roman" w:cs="Times New Roman"/>
          <w:sz w:val="24"/>
          <w:szCs w:val="24"/>
        </w:rPr>
        <w:t>овершенствование работы МО и роста профессионального мастерства педагогов.</w:t>
      </w:r>
    </w:p>
    <w:p w:rsidR="00DE30A7" w:rsidRPr="00DE30A7" w:rsidRDefault="00DE30A7" w:rsidP="00DE30A7">
      <w:pPr>
        <w:pStyle w:val="ac"/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B8E" w:rsidRPr="00092ACD" w:rsidRDefault="00561B8E" w:rsidP="00561B8E"/>
    <w:p w:rsidR="00561B8E" w:rsidRDefault="00561B8E" w:rsidP="00561B8E"/>
    <w:p w:rsidR="00D61371" w:rsidRDefault="00D61371"/>
    <w:sectPr w:rsidR="00D61371" w:rsidSect="00EC6F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69" w:rsidRDefault="00807169" w:rsidP="00EC6F37">
      <w:pPr>
        <w:spacing w:after="0" w:line="240" w:lineRule="auto"/>
      </w:pPr>
      <w:r>
        <w:separator/>
      </w:r>
    </w:p>
  </w:endnote>
  <w:endnote w:type="continuationSeparator" w:id="0">
    <w:p w:rsidR="00807169" w:rsidRDefault="00807169" w:rsidP="00EC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69" w:rsidRDefault="00807169" w:rsidP="00EC6F37">
      <w:pPr>
        <w:spacing w:after="0" w:line="240" w:lineRule="auto"/>
      </w:pPr>
      <w:r>
        <w:separator/>
      </w:r>
    </w:p>
  </w:footnote>
  <w:footnote w:type="continuationSeparator" w:id="0">
    <w:p w:rsidR="00807169" w:rsidRDefault="00807169" w:rsidP="00EC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0885"/>
    <w:multiLevelType w:val="multilevel"/>
    <w:tmpl w:val="FD9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4"/>
    <w:rsid w:val="002B2064"/>
    <w:rsid w:val="003F672A"/>
    <w:rsid w:val="00435414"/>
    <w:rsid w:val="00561B8E"/>
    <w:rsid w:val="005A3927"/>
    <w:rsid w:val="00803361"/>
    <w:rsid w:val="00807169"/>
    <w:rsid w:val="009A27E6"/>
    <w:rsid w:val="00B5679A"/>
    <w:rsid w:val="00B8179E"/>
    <w:rsid w:val="00D61371"/>
    <w:rsid w:val="00DA5365"/>
    <w:rsid w:val="00DE30A7"/>
    <w:rsid w:val="00EA4880"/>
    <w:rsid w:val="00EC6F37"/>
    <w:rsid w:val="00ED13CF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F8EB-A80F-4707-880B-138F93F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1B8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61B8E"/>
  </w:style>
  <w:style w:type="paragraph" w:customStyle="1" w:styleId="style18">
    <w:name w:val="style18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style39"/>
    <w:basedOn w:val="a0"/>
    <w:rsid w:val="00561B8E"/>
  </w:style>
  <w:style w:type="paragraph" w:customStyle="1" w:styleId="style16">
    <w:name w:val="style16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style33"/>
    <w:basedOn w:val="a0"/>
    <w:rsid w:val="00561B8E"/>
  </w:style>
  <w:style w:type="paragraph" w:customStyle="1" w:styleId="style15">
    <w:name w:val="style15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561B8E"/>
  </w:style>
  <w:style w:type="paragraph" w:customStyle="1" w:styleId="style13">
    <w:name w:val="style13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561B8E"/>
  </w:style>
  <w:style w:type="paragraph" w:customStyle="1" w:styleId="style9">
    <w:name w:val="style9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B8E"/>
  </w:style>
  <w:style w:type="paragraph" w:customStyle="1" w:styleId="style25">
    <w:name w:val="style25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style38"/>
    <w:basedOn w:val="a0"/>
    <w:rsid w:val="00561B8E"/>
  </w:style>
  <w:style w:type="paragraph" w:customStyle="1" w:styleId="style12">
    <w:name w:val="style12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561B8E"/>
  </w:style>
  <w:style w:type="paragraph" w:customStyle="1" w:styleId="style20">
    <w:name w:val="style20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561B8E"/>
  </w:style>
  <w:style w:type="paragraph" w:customStyle="1" w:styleId="style10">
    <w:name w:val="style10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561B8E"/>
  </w:style>
  <w:style w:type="character" w:customStyle="1" w:styleId="fontstyle35">
    <w:name w:val="fontstyle35"/>
    <w:basedOn w:val="a0"/>
    <w:rsid w:val="00561B8E"/>
  </w:style>
  <w:style w:type="paragraph" w:customStyle="1" w:styleId="style23">
    <w:name w:val="style23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61B8E"/>
  </w:style>
  <w:style w:type="paragraph" w:customStyle="1" w:styleId="style8">
    <w:name w:val="style8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1B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F37"/>
  </w:style>
  <w:style w:type="paragraph" w:styleId="a8">
    <w:name w:val="footer"/>
    <w:basedOn w:val="a"/>
    <w:link w:val="a9"/>
    <w:uiPriority w:val="99"/>
    <w:unhideWhenUsed/>
    <w:rsid w:val="00EC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F37"/>
  </w:style>
  <w:style w:type="paragraph" w:styleId="aa">
    <w:name w:val="No Spacing"/>
    <w:aliases w:val="основа"/>
    <w:link w:val="ab"/>
    <w:uiPriority w:val="1"/>
    <w:qFormat/>
    <w:rsid w:val="00EC6F37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rsid w:val="00DE30A7"/>
  </w:style>
  <w:style w:type="paragraph" w:styleId="ac">
    <w:name w:val="List Paragraph"/>
    <w:basedOn w:val="a"/>
    <w:uiPriority w:val="34"/>
    <w:qFormat/>
    <w:rsid w:val="00DE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4.afipsip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2020-03-19T17:52:00Z</dcterms:created>
  <dcterms:modified xsi:type="dcterms:W3CDTF">2020-03-19T17:52:00Z</dcterms:modified>
</cp:coreProperties>
</file>