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F93" w:rsidRDefault="00433F93" w:rsidP="00433F93">
      <w:pPr>
        <w:tabs>
          <w:tab w:val="left" w:pos="709"/>
          <w:tab w:val="left" w:pos="993"/>
        </w:tabs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96216" cy="8912271"/>
            <wp:effectExtent l="0" t="0" r="0" b="3175"/>
            <wp:docPr id="1" name="Рисунок 1" descr="C:\Users\User\Desktop\Скан ПОЛ СЕМ ОБРАЗОВ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 ПОЛ СЕМ ОБРАЗОВАНИЕ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995" cy="891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F67FD" w:rsidRDefault="007E77E9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1.8. </w:t>
      </w:r>
      <w:r>
        <w:rPr>
          <w:rFonts w:ascii="Times New Roman" w:eastAsia="Courier New" w:hAnsi="Times New Roman" w:cs="Times New Roman"/>
          <w:sz w:val="24"/>
          <w:szCs w:val="24"/>
          <w:lang w:eastAsia="ru-RU"/>
        </w:rPr>
        <w:t>Обучающиеся,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получающие общее образование в семейной форме и самообразования, не относятся к контингенту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образовательной организации, в классные журналы не вносятся, но учитываются в отдельном делопроизводстве.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Обучающиеся, получающие общее образования в форме семейного образования по отдельным предметам учебного плана,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контингента не исключаются.</w:t>
      </w:r>
    </w:p>
    <w:p w:rsidR="007F67FD" w:rsidRDefault="007E77E9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1.9. Сро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действия Положения не ограничивается, при этом Положение подлежит изменениям (замене) в связи с требованиями и изменениями нормативных актов вышестоящих органов.</w:t>
      </w:r>
    </w:p>
    <w:p w:rsidR="007F67FD" w:rsidRDefault="007E77E9">
      <w:pPr>
        <w:widowControl w:val="0"/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1.10. Согласно Федеральному закону экстерны являются обучающимися (часть 1 статьи 33 Федер</w:t>
      </w: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ального закона) и обладают всеми академическими правами, предоставленными обучающимся в соответствии со статьей 34 Федерального закона. В частности, экстерны наравне с другими обучающимися имеют право на развитие своих творческих способностей и интересов, </w:t>
      </w: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включая участие в конкурсах, олимпиадах, в том числе, всероссийской олимпиаде школьников, выставках, смотрах, физкультурных мероприятиях, спортивных мероприятиях, в том числе в официальных спортивных соревнованиях и других массовых мероприятиях. Кроме этог</w:t>
      </w: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о, экстерны могут рассчитывать на получение при необходимости социально-педагогической и психологической помощи, бесплатной психолого-медико-педагогической коррекции (статья 42 Федерального закона).</w:t>
      </w:r>
    </w:p>
    <w:p w:rsidR="007F67FD" w:rsidRDefault="007E77E9">
      <w:pPr>
        <w:shd w:val="clear" w:color="auto" w:fill="FFFFFF"/>
        <w:tabs>
          <w:tab w:val="left" w:pos="709"/>
          <w:tab w:val="left" w:pos="993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1.11.  </w:t>
      </w:r>
      <w:proofErr w:type="gramStart"/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Обучающиеся по основным образовательным программам</w:t>
      </w: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 форме семейного образования за счет бюджетных ассигнований бюджетов различных уровней в пределах федеральных государственных образовательных стандартов имеют право на бесплатное пользование во время обучения учебниками и учебными пособиями, необходимыми</w:t>
      </w: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 учебном процессе.</w:t>
      </w:r>
      <w:proofErr w:type="gramEnd"/>
    </w:p>
    <w:p w:rsidR="007F67FD" w:rsidRDefault="007E77E9">
      <w:pPr>
        <w:shd w:val="clear" w:color="auto" w:fill="FFFFFF"/>
        <w:tabs>
          <w:tab w:val="left" w:pos="709"/>
          <w:tab w:val="left" w:pos="993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1.12.  Порядок прохождения аттестации  определяется с учетом мнения родителей (законных представителей), в том числе исходя из темпа и последовательности изучения учебного материала.</w:t>
      </w:r>
    </w:p>
    <w:p w:rsidR="007F67FD" w:rsidRDefault="007F67FD">
      <w:pPr>
        <w:widowControl w:val="0"/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F67FD" w:rsidRDefault="007E77E9">
      <w:pPr>
        <w:tabs>
          <w:tab w:val="left" w:pos="709"/>
          <w:tab w:val="left" w:pos="993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val="x-none" w:eastAsia="x-none"/>
        </w:rPr>
        <w:t>2. Организация семейного образования</w:t>
      </w:r>
    </w:p>
    <w:p w:rsidR="007F67FD" w:rsidRDefault="007E77E9">
      <w:pPr>
        <w:pStyle w:val="ab"/>
        <w:numPr>
          <w:ilvl w:val="1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получение ребёнком образования в семейной форме предоставлено родителям (законным представителям). При этом обязательно должно учитываться мнение ребенка.</w:t>
      </w:r>
    </w:p>
    <w:p w:rsidR="007F67FD" w:rsidRDefault="007E77E9">
      <w:pPr>
        <w:pStyle w:val="ab"/>
        <w:numPr>
          <w:ilvl w:val="1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перейти на семейную форму получения образования  на любом уровне образов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ания: начальном общем, основном общем, среднем общем. </w:t>
      </w:r>
    </w:p>
    <w:p w:rsidR="007F67FD" w:rsidRDefault="007E77E9">
      <w:pPr>
        <w:pStyle w:val="ab"/>
        <w:numPr>
          <w:ilvl w:val="1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Правила приема в школу определены Законом РФ от 29 декабря 2012 года  № 273-ФЗ «Об образовании в Российской Федерации», Уставом школы, настоящим локальным актом Школы.</w:t>
      </w:r>
    </w:p>
    <w:p w:rsidR="007F67FD" w:rsidRDefault="007E77E9">
      <w:pPr>
        <w:pStyle w:val="ab"/>
        <w:numPr>
          <w:ilvl w:val="1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выборе семейной формы образов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ания родители (законные представители) принимают на себя обязательства по обеспечению обучения в семейной форме образования – целенаправленной организации деятельности обучающегося по овладению знаниями, умениями, навыками и компетенцией, приобретению опыт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деятельности, развитию способностей, приобретению опыта применения знаний в повседневной жизни и формированию у обучающегося мотивации получения образования.</w:t>
      </w:r>
      <w:proofErr w:type="gramEnd"/>
    </w:p>
    <w:p w:rsidR="007F67FD" w:rsidRDefault="007E77E9">
      <w:pPr>
        <w:pStyle w:val="ab"/>
        <w:numPr>
          <w:ilvl w:val="1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ребёнок обучается в школе, то следует обратиться к руководителю образовательной организации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заявлением (Приложение №1 к Положению) о переходе на получение общего образования в форме семейного образования. При этом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отчисляется из образовательной организации.</w:t>
      </w:r>
    </w:p>
    <w:p w:rsidR="007F67FD" w:rsidRDefault="007E77E9">
      <w:pPr>
        <w:pStyle w:val="ab"/>
        <w:numPr>
          <w:ilvl w:val="1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Администрация МБОУ «СШ № 27» а. Новая Адыгея (далее Школа) ведет учет детей</w:t>
      </w: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, имеющих право на получение общего образования каждого уровня, проживающих на территории  муниципального образования, и форм получения образования, определенных родителями (законными представителями) детей. При выборе родителями (законными представителями</w:t>
      </w: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) детей формы получения общего образования в форме семейного образования, родители (законные представители) информируют об этом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образования МО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Тахтамукайский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район», который ведет учет детей, имеющих право на получение общего образования каждог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уровня.</w:t>
      </w: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Уведомление о выборе семейного образования подается на имя заместителя главы администрации МО «</w:t>
      </w:r>
      <w:proofErr w:type="spellStart"/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Тахтамукайский</w:t>
      </w:r>
      <w:proofErr w:type="spellEnd"/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район», руководителя УО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№2 к Положению).</w:t>
      </w:r>
    </w:p>
    <w:p w:rsidR="007F67FD" w:rsidRDefault="007E77E9">
      <w:pPr>
        <w:pStyle w:val="ab"/>
        <w:numPr>
          <w:ilvl w:val="1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Зачисление в образовательную организацию лица, находящегося на семейной форме обра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зования для продолжения обучения в образовательной организации осуществляется в соответствии с Порядком приема в общеобразовательные учреждения, утвержденным приказом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15.02.2012 №107.</w:t>
      </w:r>
    </w:p>
    <w:p w:rsidR="007F67FD" w:rsidRDefault="007E77E9">
      <w:pPr>
        <w:pStyle w:val="ab"/>
        <w:numPr>
          <w:ilvl w:val="1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На основании Статьи 57 Закона РФ от 29 декабря 20</w:t>
      </w: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12 года  № 273-ФЗ «Об образовании в Российской Федерации», образовательные отношения могут быть изменены как по инициативе обучающегося (родителей (законных представителей) несовершеннолетнего обучающегося) по его заявлению в письменной форме, так и по ини</w:t>
      </w: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циативе Школы. Основанием для изменения образовательных отношений является распорядительный акт Школы, изданный руководителем Школы. Если с </w:t>
      </w:r>
      <w:proofErr w:type="gramStart"/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(родителями (законными представителями) несовершеннолетнего обучающегося) заключен договор об образовани</w:t>
      </w: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и, распорядительный акт издается на основании внесения соответствующих изменений в такой договор.</w:t>
      </w:r>
    </w:p>
    <w:p w:rsidR="007F67FD" w:rsidRDefault="007E77E9">
      <w:pPr>
        <w:pStyle w:val="ab"/>
        <w:numPr>
          <w:ilvl w:val="1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, получающий образование в семье, вправе на любом этапе обучения по решению родителей (лиц, их заменяющих) продолжить образование в Школе.</w:t>
      </w:r>
    </w:p>
    <w:p w:rsidR="007F67FD" w:rsidRDefault="007E77E9">
      <w:pPr>
        <w:pStyle w:val="ab"/>
        <w:numPr>
          <w:ilvl w:val="1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Семейное</w:t>
      </w: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образование  осуществляется на основе Устава и  соответствующего локального акта  Школы. Отношения между Школой и родителями (лицами, их заменяющими) по организации семейного образования регулируются договором,  который не может ограничивать права сторон </w:t>
      </w: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по сравнению с действующим законодательством. Договор о семейном образовании заключается в письменной форме </w:t>
      </w:r>
      <w:proofErr w:type="gramStart"/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между</w:t>
      </w:r>
      <w:proofErr w:type="gramEnd"/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Школой и лицом, зачисляемым на обучение (родителями (законными представителями) несовершеннолетнего лица.</w:t>
      </w:r>
      <w:proofErr w:type="gramEnd"/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Условия заключения договора отражен</w:t>
      </w: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ы в Статье 54 Закона РФ от 29 декабря 2012 года  № 273-ФЗ «Об образовании в Российской Федерации».</w:t>
      </w:r>
    </w:p>
    <w:p w:rsidR="007F67FD" w:rsidRDefault="007E77E9">
      <w:pPr>
        <w:pStyle w:val="ab"/>
        <w:numPr>
          <w:ilvl w:val="1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Для осуществления семейного образования родители (законные представители)  </w:t>
      </w:r>
      <w:proofErr w:type="gramStart"/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могут: </w:t>
      </w:r>
    </w:p>
    <w:p w:rsidR="007F67FD" w:rsidRDefault="007E77E9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- пригласить преподавателя самостоятельно; </w:t>
      </w:r>
    </w:p>
    <w:p w:rsidR="007F67FD" w:rsidRDefault="007E77E9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- обратиться за помощью в общеобразовательное учреждение; </w:t>
      </w:r>
    </w:p>
    <w:p w:rsidR="007F67FD" w:rsidRDefault="007E77E9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- обучать самостоятельно. </w:t>
      </w:r>
    </w:p>
    <w:p w:rsidR="007F67FD" w:rsidRDefault="007E77E9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2.12 Основанием возникновения образовательных отношений является 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аявление родителя (законного представителя) обучающегося, распорядительный акт Школы о приеме лица для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рохождения промежуточной аттестации и (или) государственной итоговой аттестации.</w:t>
      </w:r>
    </w:p>
    <w:p w:rsidR="007F67FD" w:rsidRDefault="007E77E9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2.13.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приказе об отчислении ребенка из Школы указывается форма получения образования. Приказ хранится в личном  деле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Личное  дело обучающегося и результаты про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межуточной и государственной итоговой аттестации сохраняются в Школе в течение всего срока обучения. </w:t>
      </w:r>
    </w:p>
    <w:p w:rsidR="007F67FD" w:rsidRDefault="007E77E9">
      <w:pPr>
        <w:widowControl w:val="0"/>
        <w:suppressLineNumbers/>
        <w:tabs>
          <w:tab w:val="left" w:pos="709"/>
          <w:tab w:val="left" w:pos="993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2.14. Образовательные отношения прекращаются </w:t>
      </w:r>
      <w:proofErr w:type="gramStart"/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в связи с отчислением обучающегося из школы в связи с получением</w:t>
      </w:r>
      <w:proofErr w:type="gramEnd"/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образования (завершением обучения) или  доср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очно по основаниям, установленным частью 2 статьи 61 Закона РФ от 29 декабря 2012 года  № 273-ФЗ «Об образовании в Российской Федерации».</w:t>
      </w:r>
    </w:p>
    <w:p w:rsidR="007F67FD" w:rsidRDefault="007E77E9">
      <w:pPr>
        <w:shd w:val="clear" w:color="auto" w:fill="FFFFFF"/>
        <w:tabs>
          <w:tab w:val="left" w:pos="709"/>
          <w:tab w:val="left" w:pos="993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2.15.  Образовательная организация несёт ответственность только за организацию и проведение промежуточной и государств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енной итоговой аттестации, а также за обеспечение соответствующих академических прав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F67FD" w:rsidRDefault="007E77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Организация самообразования</w:t>
      </w:r>
    </w:p>
    <w:p w:rsidR="007F67FD" w:rsidRDefault="007E7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Среднее общее образование может быть получено в форме самообразования.   </w:t>
      </w:r>
    </w:p>
    <w:p w:rsidR="007F67FD" w:rsidRDefault="007E7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Осуществление сопровождения освоения образовательных программ в форме самообразования определяется образовательной организацией самостоятельно. </w:t>
      </w:r>
    </w:p>
    <w:p w:rsidR="007F67FD" w:rsidRDefault="007E77E9">
      <w:p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3.3. Лица, избравшие самообразование  как форму получения среднего общего образования, подают заявления ру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ководителю образовательного организации не позднее, чем за 6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месяцев до государственной итоговой аттестации, а также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предоставляют имеющиеся документы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промежуточной аттестации или документ об образовании.  </w:t>
      </w:r>
    </w:p>
    <w:p w:rsidR="007F67FD" w:rsidRDefault="007E7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3.4. Руководство образовательной организации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основании заявления гражданина, поданных им документов о текущей успеваемости или об образовании, устанавливают количество и объем аттестуемых предметов.  </w:t>
      </w:r>
    </w:p>
    <w:p w:rsidR="007F67FD" w:rsidRDefault="007E7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3.5. Директор образовательной организации издает приказ об утверждении графика прохождения промежут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очной аттестации обучающегося в форме самообразования.  </w:t>
      </w:r>
    </w:p>
    <w:p w:rsidR="007F67FD" w:rsidRDefault="007E77E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Организация и проведение аттестации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</w:t>
      </w:r>
      <w:proofErr w:type="gramEnd"/>
    </w:p>
    <w:p w:rsidR="007F67FD" w:rsidRDefault="007E77E9">
      <w:pPr>
        <w:widowControl w:val="0"/>
        <w:numPr>
          <w:ilvl w:val="1"/>
          <w:numId w:val="3"/>
        </w:numPr>
        <w:spacing w:after="0" w:line="240" w:lineRule="auto"/>
        <w:ind w:left="0" w:firstLine="0"/>
        <w:contextualSpacing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Лица, не имеющие основного общего и среднего общего образования, вправе пройти экстерном промежуточную и государственную итоговую аттестацию  в  обр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азовательных   организациях по имеющим государственную аккредитацию образовательным программам основного общего и среднего общего образования бесплатно.</w:t>
      </w:r>
    </w:p>
    <w:p w:rsidR="007F67FD" w:rsidRDefault="007E77E9">
      <w:pPr>
        <w:widowControl w:val="0"/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Экстерны – лица, зачисленные в образовательное учреждение для прохождения промежуточной и (или)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 итоговой аттестации.</w:t>
      </w:r>
    </w:p>
    <w:p w:rsidR="007F67FD" w:rsidRDefault="007E77E9">
      <w:pPr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Промежуточная аттестация экстернов осуществляется в соответствии с образовательной программой школы в установленные школой сроки. </w:t>
      </w:r>
    </w:p>
    <w:p w:rsidR="007F67FD" w:rsidRDefault="007E77E9">
      <w:pPr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Промежуточная аттестация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форме семейного образования и самообразования  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едшествует государственной итоговой аттестации и проводится по всем учебным предметам обязательной части учебного плана Школы. Порядок, форма и сроки проведения промежуточной аттестации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 форме  семейного образования и самообразования устанавли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ваются Школой самостоятельно.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проведения промежуточной аттестации может быть различной (контрольная работа, диктант, сочинение, изложение, по билетам, собеседование, реферат, тестирование, защита проекта, комплексный анализ текста и т.д.).</w:t>
      </w:r>
      <w:proofErr w:type="gramEnd"/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Промежуточ</w:t>
      </w:r>
      <w:r>
        <w:rPr>
          <w:rFonts w:ascii="Times New Roman" w:hAnsi="Times New Roman" w:cs="Times New Roman"/>
          <w:sz w:val="24"/>
          <w:szCs w:val="24"/>
        </w:rPr>
        <w:t xml:space="preserve">ная аттестация, в соответствии с Положением школы о промежуточной аттестации, может проводиться по четвертям, по полугодиям или один раз в год. МБОУ «СШ № 27» </w:t>
      </w:r>
      <w:proofErr w:type="spellStart"/>
      <w:r>
        <w:rPr>
          <w:rFonts w:ascii="Times New Roman" w:hAnsi="Times New Roman" w:cs="Times New Roman"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sz w:val="24"/>
          <w:szCs w:val="24"/>
        </w:rPr>
        <w:t>.Н</w:t>
      </w:r>
      <w:proofErr w:type="gramEnd"/>
      <w:r>
        <w:rPr>
          <w:rFonts w:ascii="Times New Roman" w:hAnsi="Times New Roman" w:cs="Times New Roman"/>
          <w:sz w:val="24"/>
          <w:szCs w:val="24"/>
        </w:rPr>
        <w:t>овая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Адыгея проводит аттестацию экстернов 2 раз в год по полугодиям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Итоговая оценка за год вы</w:t>
      </w:r>
      <w:r>
        <w:rPr>
          <w:rFonts w:ascii="Times New Roman" w:hAnsi="Times New Roman" w:cs="Times New Roman"/>
          <w:sz w:val="24"/>
          <w:szCs w:val="24"/>
        </w:rPr>
        <w:t>ставляется на основании двух оценок, полученных по двум аттестациям (за первое полугодие и за курс класса). В случае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обучающийся в течение текущего учебного года с очного обучения перешел на семейное образование или самообразование, учитываются оценк</w:t>
      </w:r>
      <w:r>
        <w:rPr>
          <w:rFonts w:ascii="Times New Roman" w:hAnsi="Times New Roman" w:cs="Times New Roman"/>
          <w:sz w:val="24"/>
          <w:szCs w:val="24"/>
        </w:rPr>
        <w:t>и, полученные за 1 полугодие (за 2 четверть) и за курс класса.</w:t>
      </w:r>
    </w:p>
    <w:p w:rsidR="007F67FD" w:rsidRDefault="007E77E9">
      <w:pPr>
        <w:widowControl w:val="0"/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прохождения промежуточной и (или) государственной итоговой аттестации в качестве экстерна руководителю образовательного учреждения подается заявление:</w:t>
      </w:r>
    </w:p>
    <w:p w:rsidR="007F67FD" w:rsidRDefault="007E77E9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-совершеннолетним гражданином лично ил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родителями (законными представителями)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есовершеннолетнего гражданина по форме согласно Приложению № 3 к Положению. </w:t>
      </w:r>
    </w:p>
    <w:p w:rsidR="007F67FD" w:rsidRDefault="007E77E9">
      <w:pPr>
        <w:widowControl w:val="0"/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Вместе с заявлением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предоставляются следующие документы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7F67FD" w:rsidRDefault="007E77E9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оригинал документа, удостоверяющего личность совершеннолетнего гражданина,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оригинал документа, удостоверяющего личность родителя (законного представителя) несовершеннолетнего гражданина,  </w:t>
      </w:r>
    </w:p>
    <w:p w:rsidR="007F67FD" w:rsidRDefault="007E77E9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оригинал свидетельства о рождении ребенка, либо заверенную в установленном порядке копию документа, подтверждающего родство заявителя (или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законность представления прав обучающегося для несовершеннолетнего экстерна), </w:t>
      </w:r>
    </w:p>
    <w:p w:rsidR="007F67FD" w:rsidRDefault="007E77E9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личное дело (при отсутствии личного дела в образовательном учреждении оформляется личное дело на время прохождения аттестации); - документы (при их наличии), подтверждающие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своение общеобразовательных программ (справка об обучении в образовательном учреждении, реализующей основные общеобразовательные программы начального общего, основного общего, среднего общего, справка о промежуточной аттестации в образовательном учреждении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документ об основном общем образовании).</w:t>
      </w:r>
      <w:proofErr w:type="gramEnd"/>
    </w:p>
    <w:p w:rsidR="007F67FD" w:rsidRDefault="007E77E9">
      <w:pPr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Руководителем образовательного учреждения издается приказ  о зачислении экстерна в образовательное учреждение для прохождения аттестации,  в котором устанавливаются сроки и формы промежуточной аттестации. </w:t>
      </w:r>
    </w:p>
    <w:p w:rsidR="007F67FD" w:rsidRDefault="007E77E9">
      <w:pPr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оведения промежуточной аттестации директор школы издает приказ о создании аттестационной комиссии, в состав которой входит председатель комиссии, учитель по данному предмету и учитель – ассистент.</w:t>
      </w:r>
    </w:p>
    <w:p w:rsidR="007F67FD" w:rsidRDefault="007E77E9">
      <w:pPr>
        <w:widowControl w:val="0"/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Неудовлетворительные результаты промежуточной аттестации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одному  или нескольким учебным предметам, курсам, дисциплинам (модулям) образовательной программы или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непрохождение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промежуточной аттестации в сроки, определенные распорядительным актом образовательного учреждения, при отсутствии уважительных причин приз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наются академической задолженностью. </w:t>
      </w:r>
    </w:p>
    <w:p w:rsidR="007F67FD" w:rsidRDefault="007E77E9">
      <w:pPr>
        <w:widowControl w:val="0"/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Родители (законные представители) несовершеннолетнего экстерна обязаны создать условия для ликвидации академической задолженности и обеспечить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своевременностью ее ликвидации. </w:t>
      </w:r>
    </w:p>
    <w:p w:rsidR="007F67FD" w:rsidRDefault="007E77E9">
      <w:pPr>
        <w:widowControl w:val="0"/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Экстерны, имеющие академичес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кую задолженность, вправе пройти промежуточную аттестацию по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учебному предмету, курсу, дисциплине (модулю) не более двух раз в сроки, определяемые образовательной организацией,  в пределах одного года с момента образования академической зад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олженности.  В указанный период не включаются время болезни экстерна, нахождение его  в академическом отпуске или отпуске по беременности и родам. </w:t>
      </w:r>
    </w:p>
    <w:p w:rsidR="007F67FD" w:rsidRDefault="007E77E9">
      <w:pPr>
        <w:widowControl w:val="0"/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Промежуточная и государственная итоговая аттестация могут проводиться  в течение одного учебного года, но не должны совпадать по срокам. </w:t>
      </w:r>
    </w:p>
    <w:p w:rsidR="007F67FD" w:rsidRDefault="007E77E9">
      <w:pPr>
        <w:widowControl w:val="0"/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промежуточной аттестации фиксируются отдельными протоколами, которые подписываются всеми членами аттестацио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нной комиссии и утверждаются директором школы. К ним прилагаются письменные аттестационные работы.</w:t>
      </w:r>
    </w:p>
    <w:p w:rsidR="007F67FD" w:rsidRDefault="007E77E9">
      <w:pPr>
        <w:widowControl w:val="0"/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Государственная итоговая аттестация экстернов проводится в соответствии  с положениями о государственной итоговой аттестации по образовательным программам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сновного общего образования и среднего общего образования.</w:t>
      </w:r>
    </w:p>
    <w:p w:rsidR="007F67FD" w:rsidRDefault="007E77E9">
      <w:pPr>
        <w:widowControl w:val="0"/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Экстерны, не прошедшие государственную итоговую аттестацию  или получившие на государственной итоговой аттестации неудовлетворительные результаты, вправе пройти государственную итоговую аттестацию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сроки, определяемые порядком проведения государственной итоговой аттестации по соответствующим образовательным программам. </w:t>
      </w:r>
    </w:p>
    <w:p w:rsidR="007F67FD" w:rsidRDefault="007E77E9">
      <w:pPr>
        <w:widowControl w:val="0"/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Экстернам, прошедшим промежуточную аттестацию и не проходившим государственную итоговую аттестацию, выдается справка о промежуточн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 аттестации.   </w:t>
      </w:r>
    </w:p>
    <w:p w:rsidR="007F67FD" w:rsidRDefault="007E77E9">
      <w:pPr>
        <w:widowControl w:val="0"/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Экстернам, прошедшим государственную итоговую аттестацию, выдается документ государственного образца об основном общем или среднем общем образовании в образовательном учреждении, в котором проводилась государственная итоговая аттестация.</w:t>
      </w:r>
    </w:p>
    <w:p w:rsidR="007F67FD" w:rsidRDefault="007E77E9">
      <w:pPr>
        <w:widowControl w:val="0"/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 Обучающиеся по образовательным программам начального общего, основного общего и среднего общего образования, не прошедшие промежуточную аттестацию по уважительным причинам или имеющие академическую задолженность, переводятся в следующий класс условно.</w:t>
      </w:r>
    </w:p>
    <w:p w:rsidR="007F67FD" w:rsidRDefault="007E77E9">
      <w:pPr>
        <w:widowControl w:val="0"/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одители (законные представители) обучающихся, получающих общее образование в указанных формах, заключают договор (Приложение №4 к Положению) с образовательной организацией об организации и проведении промежуточной и (или) государственной итоговой аттестаци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7F67FD" w:rsidRDefault="007E77E9">
      <w:pPr>
        <w:widowControl w:val="0"/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  <w:lang w:eastAsia="ar-SA"/>
        </w:rPr>
        <w:t>Обучающиеся по образовательным программам начального общего, основного общего и среднего общего образования, имеющие академическую задолженность, вправе пройти промежуточную аттестацию по соответствующим учебному предмету не более двух раз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в сроки, определяемые школой (Положение о  формах, периодичности и порядке текущего контроля успеваемости и промежуточной аттестации обучающихся), в пределах одного года с момента образования академической задолженности.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В указанный период не включаются в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ремя болезни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ar-SA"/>
        </w:rPr>
        <w:t>обучающегося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  <w:r>
        <w:rPr>
          <w:rFonts w:ascii="Times New Roman" w:eastAsia="Calibri" w:hAnsi="Times New Roman" w:cs="Times New Roman"/>
          <w:color w:val="FF0000"/>
          <w:sz w:val="24"/>
          <w:szCs w:val="24"/>
          <w:lang w:eastAsia="ar-SA"/>
        </w:rPr>
        <w:t xml:space="preserve"> </w:t>
      </w:r>
    </w:p>
    <w:p w:rsidR="007F67FD" w:rsidRDefault="007E77E9">
      <w:pPr>
        <w:widowControl w:val="0"/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проведения промежуточной аттестации во второй раз образовательной организацией повторно создается комиссия.</w:t>
      </w:r>
    </w:p>
    <w:p w:rsidR="007F67FD" w:rsidRDefault="007E77E9">
      <w:pPr>
        <w:widowControl w:val="0"/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Обучающиеся по образовательным программам начального общего, основного общего и среднего общего образования в форме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семейного образования, не ликвидировавшие в установленные сроки академической</w:t>
      </w: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задолженности, продолжают получать образование в образовательной организации (часть 10 статьи 58 Федерального закона).</w:t>
      </w:r>
    </w:p>
    <w:p w:rsidR="007F67FD" w:rsidRDefault="007E77E9">
      <w:pPr>
        <w:widowControl w:val="0"/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:lang w:eastAsia="ru-RU"/>
        </w:rPr>
        <w:t xml:space="preserve"> Перевод обучающегося в следующий класс производится по ре</w:t>
      </w:r>
      <w:r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:lang w:eastAsia="ru-RU"/>
        </w:rPr>
        <w:t>шению Педагогического совета Школы по результатам промежуточной аттестации.</w:t>
      </w:r>
    </w:p>
    <w:p w:rsidR="007F67FD" w:rsidRDefault="007F67FD">
      <w:pPr>
        <w:widowControl w:val="0"/>
        <w:suppressLineNumbers/>
        <w:tabs>
          <w:tab w:val="left" w:pos="709"/>
          <w:tab w:val="left" w:pos="993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</w:p>
    <w:p w:rsidR="007F67FD" w:rsidRDefault="007E77E9">
      <w:pPr>
        <w:pStyle w:val="ab"/>
        <w:widowControl w:val="0"/>
        <w:numPr>
          <w:ilvl w:val="0"/>
          <w:numId w:val="3"/>
        </w:numPr>
        <w:suppressLineNumbers/>
        <w:tabs>
          <w:tab w:val="left" w:pos="709"/>
          <w:tab w:val="left" w:pos="993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и проведение аттестации экстернов в период дистанционного обучения.</w:t>
      </w:r>
    </w:p>
    <w:p w:rsidR="007F67FD" w:rsidRDefault="007F67FD">
      <w:pPr>
        <w:tabs>
          <w:tab w:val="left" w:pos="709"/>
          <w:tab w:val="left" w:pos="993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</w:pPr>
    </w:p>
    <w:p w:rsidR="007F67FD" w:rsidRDefault="007E77E9">
      <w:pPr>
        <w:tabs>
          <w:tab w:val="left" w:pos="709"/>
          <w:tab w:val="left" w:pos="993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5.1. 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период организации образовательного процесса с использованием электронного обучения 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дистанционных образовательных технологий  для обучающихся, получающих образование в форме семейного образования и самообразования, промежуточная аттестация проводится дистанционно.</w:t>
      </w:r>
      <w:proofErr w:type="gramEnd"/>
    </w:p>
    <w:p w:rsidR="007F67FD" w:rsidRDefault="007E77E9">
      <w:pPr>
        <w:tabs>
          <w:tab w:val="left" w:pos="709"/>
          <w:tab w:val="left" w:pos="993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5.2. Связь с родителями (законными представителями) и обучающимися осуществ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ляется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посредством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мессенджеров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(электронной почты, через официальные ресурсы, собеседования в режиме систем он-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лайн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Zoom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</w:t>
      </w:r>
    </w:p>
    <w:p w:rsidR="007F67FD" w:rsidRDefault="007E77E9">
      <w:pPr>
        <w:tabs>
          <w:tab w:val="left" w:pos="709"/>
          <w:tab w:val="left" w:pos="993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Родители (законные представители) отправляют на электронную почту заявление о зачислении экстерна, при необходимости по согла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сованию вносятся коррективы в график промежуточной аттестации и виды работы обучающихся.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Согласно графика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консультации и промежуточная аттестация проводятся через возможные виды электронной связи:</w:t>
      </w:r>
    </w:p>
    <w:p w:rsidR="007F67FD" w:rsidRDefault="007E77E9">
      <w:pPr>
        <w:tabs>
          <w:tab w:val="left" w:pos="709"/>
          <w:tab w:val="left" w:pos="993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5.3. Экстерн получает задание по электронной почте согласно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графика и  отправляет решение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ответственному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 проведение промежуточной аттестации. Для устного ответа обучающегося организуется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видоеконференция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через 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Zoom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продолжительностью не более 30 минут согласно нормам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СанПин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7F67FD" w:rsidRDefault="007E77E9">
      <w:pPr>
        <w:tabs>
          <w:tab w:val="left" w:pos="709"/>
          <w:tab w:val="left" w:pos="993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5.4.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Ответственный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 проведение пр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омежуточной аттестации отправляет для проверки работу обучающегося членам аттестационной комиссии.</w:t>
      </w:r>
    </w:p>
    <w:p w:rsidR="007F67FD" w:rsidRDefault="007E77E9">
      <w:pPr>
        <w:tabs>
          <w:tab w:val="left" w:pos="709"/>
          <w:tab w:val="left" w:pos="993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5.5.  Члены аттестационной комиссии проверенную работу отправляют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ответственному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 проведение промежуточной аттестации.</w:t>
      </w:r>
    </w:p>
    <w:p w:rsidR="007F67FD" w:rsidRDefault="007E77E9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5.6. Результаты промежуточной аттест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ации фиксируются отдельными протоколами, которые утверждаются директором школы. К ним прилагаются письменные аттестационные работы.</w:t>
      </w:r>
    </w:p>
    <w:p w:rsidR="007F67FD" w:rsidRDefault="007F67FD">
      <w:pPr>
        <w:tabs>
          <w:tab w:val="left" w:pos="709"/>
          <w:tab w:val="left" w:pos="993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:lang w:eastAsia="ru-RU"/>
        </w:rPr>
      </w:pPr>
    </w:p>
    <w:p w:rsidR="007F67FD" w:rsidRDefault="007E77E9">
      <w:pPr>
        <w:tabs>
          <w:tab w:val="left" w:pos="709"/>
          <w:tab w:val="left" w:pos="993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x-none"/>
        </w:rPr>
        <w:t>6</w:t>
      </w:r>
      <w:r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x-none" w:eastAsia="x-none"/>
        </w:rPr>
        <w:t>.</w:t>
      </w:r>
      <w:r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val="x-none" w:eastAsia="x-none"/>
        </w:rPr>
        <w:t xml:space="preserve"> Государственная итоговая аттестация обучающегося.</w:t>
      </w:r>
    </w:p>
    <w:p w:rsidR="007F67FD" w:rsidRDefault="007E77E9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6.1. Итоговая аттестация, завершающая освоение основных </w:t>
      </w: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образовательных программ основного общего  образования и среднего общего образования, является обязательной и проводится в порядке и в форме, установленном Законом РФ от 29 декабря 2012 года  № 273-ФЗ «Об образовании в Российской Федерации».</w:t>
      </w:r>
    </w:p>
    <w:p w:rsidR="007F67FD" w:rsidRDefault="007E77E9">
      <w:pPr>
        <w:tabs>
          <w:tab w:val="left" w:pos="709"/>
          <w:tab w:val="left" w:pos="993"/>
        </w:tabs>
        <w:spacing w:after="0" w:line="240" w:lineRule="auto"/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6.2.  Государс</w:t>
      </w: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</w:t>
      </w: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ого стандарта или образовательного стандарта.</w:t>
      </w:r>
    </w:p>
    <w:p w:rsidR="007F67FD" w:rsidRDefault="007E77E9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6.3.  </w:t>
      </w:r>
      <w:proofErr w:type="gramStart"/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Формы государственной итоговой аттестации, порядок проведения такой аттестации по соответствующим образовательным программам различного уровня и в любых формах (включая требования к использованию средств </w:t>
      </w: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обучения и воспитания, средств связи при проведении государственной итоговой аттестации, требования, предъявляемые к лицам, привлекаемым к проведению государственной итоговой аттестации, порядок подачи и рассмотрения апелляций, изменения и (или) аннулирова</w:t>
      </w: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ния результатов государственной итоговой аттестации) определяются федеральным органом исполнительной</w:t>
      </w:r>
      <w:proofErr w:type="gramEnd"/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власти, </w:t>
      </w:r>
      <w:proofErr w:type="gramStart"/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осуществляющим</w:t>
      </w:r>
      <w:proofErr w:type="gramEnd"/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функции по выработке государственной политики и нормативно-правовому регулированию в сфере образования.</w:t>
      </w:r>
    </w:p>
    <w:p w:rsidR="007F67FD" w:rsidRDefault="007E77E9">
      <w:pPr>
        <w:tabs>
          <w:tab w:val="left" w:pos="709"/>
          <w:tab w:val="left" w:pos="993"/>
        </w:tabs>
        <w:spacing w:after="0" w:line="240" w:lineRule="auto"/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6.4.  К государственной итог</w:t>
      </w: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план, если иное не установлено порядком проведения государственной итоговой аттестации по соответствующим </w:t>
      </w: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образовательным программам.</w:t>
      </w:r>
    </w:p>
    <w:p w:rsidR="007F67FD" w:rsidRDefault="007E77E9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6.5.  Обучающиеся, не прошедшие государственную итоговую аттестацию или получившие на государственной итоговой аттестации неудовлетворительные результаты, вправе пройти государственную итоговую аттестацию в сроки, определяемые П</w:t>
      </w: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орядком проведения государственной итоговой аттестации по соответствующим образовательным программам.</w:t>
      </w:r>
    </w:p>
    <w:p w:rsidR="007F67FD" w:rsidRDefault="007E77E9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6.6.  Не допускается взимание платы с </w:t>
      </w:r>
      <w:proofErr w:type="gramStart"/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за прохождение государственной итоговой аттестации.</w:t>
      </w:r>
    </w:p>
    <w:p w:rsidR="007F67FD" w:rsidRDefault="007E77E9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6.7.  При проведении государственной итоговой аттест</w:t>
      </w: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ации, если иное не предусмотрено Порядком проведения государственной итоговой аттестации по соответствующим образовательным программам, используются контрольные измерительные материалы, представляющие собой комплексы заданий стандартизированной формы. Инфо</w:t>
      </w: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рмация, содержащаяся в контрольных измерительных материалах, используемых при проведении государственной итоговой аттестации, относится к информации ограниченного доступа. Порядок разработки, использования и хранения контрольных измерительных материалов (в</w:t>
      </w: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ключая требования к режиму их защиты, порядку и условиям размещения информации, содержащейся в контрольных измерительных материалах, в сети "Интернет") устанавливается федеральным органом исполнительной власти, осуществляющим функции по контролю и надзору </w:t>
      </w: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 сфере образования.</w:t>
      </w:r>
    </w:p>
    <w:p w:rsidR="007F67FD" w:rsidRDefault="007E77E9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6.8.  Обеспечение проведения государственной итоговой аттестации осуществляется в соответствии с Законом РФ от 29 декабря 2012 года  № 273-ФЗ «Об образовании в Российской Федерации».</w:t>
      </w:r>
    </w:p>
    <w:p w:rsidR="007F67FD" w:rsidRDefault="007E77E9">
      <w:pPr>
        <w:widowControl w:val="0"/>
        <w:suppressLineNumbers/>
        <w:tabs>
          <w:tab w:val="left" w:pos="709"/>
          <w:tab w:val="left" w:pos="993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D0D0D"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color w:val="0D0D0D"/>
          <w:kern w:val="2"/>
          <w:sz w:val="24"/>
          <w:szCs w:val="24"/>
          <w:lang w:eastAsia="hi-IN" w:bidi="hi-IN"/>
        </w:rPr>
        <w:t>6.9.  Документ об образовании, выдаваемый лицам, усп</w:t>
      </w:r>
      <w:r>
        <w:rPr>
          <w:rFonts w:ascii="Times New Roman" w:eastAsia="SimSun" w:hAnsi="Times New Roman" w:cs="Times New Roman"/>
          <w:color w:val="0D0D0D"/>
          <w:kern w:val="2"/>
          <w:sz w:val="24"/>
          <w:szCs w:val="24"/>
          <w:lang w:eastAsia="hi-IN" w:bidi="hi-IN"/>
        </w:rPr>
        <w:t>ешно прошедшим государственную итоговую аттестацию, подтверждает получение общего образования следующего уровня:</w:t>
      </w:r>
    </w:p>
    <w:p w:rsidR="007F67FD" w:rsidRDefault="007E77E9">
      <w:pPr>
        <w:widowControl w:val="0"/>
        <w:suppressLineNumbers/>
        <w:tabs>
          <w:tab w:val="left" w:pos="709"/>
          <w:tab w:val="left" w:pos="993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D0D0D"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color w:val="0D0D0D"/>
          <w:kern w:val="2"/>
          <w:sz w:val="24"/>
          <w:szCs w:val="24"/>
          <w:lang w:eastAsia="hi-IN" w:bidi="hi-IN"/>
        </w:rPr>
        <w:t>1) основное общее образование подтверждается аттестатом об основном общем образовании;</w:t>
      </w:r>
    </w:p>
    <w:p w:rsidR="007F67FD" w:rsidRDefault="007E77E9">
      <w:pPr>
        <w:widowControl w:val="0"/>
        <w:suppressLineNumbers/>
        <w:tabs>
          <w:tab w:val="left" w:pos="709"/>
          <w:tab w:val="left" w:pos="993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D0D0D"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color w:val="0D0D0D"/>
          <w:kern w:val="2"/>
          <w:sz w:val="24"/>
          <w:szCs w:val="24"/>
          <w:lang w:eastAsia="hi-IN" w:bidi="hi-IN"/>
        </w:rPr>
        <w:t>2) среднее общее образование подтверждается аттестатом о</w:t>
      </w:r>
      <w:r>
        <w:rPr>
          <w:rFonts w:ascii="Times New Roman" w:eastAsia="SimSun" w:hAnsi="Times New Roman" w:cs="Times New Roman"/>
          <w:color w:val="0D0D0D"/>
          <w:kern w:val="2"/>
          <w:sz w:val="24"/>
          <w:szCs w:val="24"/>
          <w:lang w:eastAsia="hi-IN" w:bidi="hi-IN"/>
        </w:rPr>
        <w:t xml:space="preserve"> среднем общем образовании.</w:t>
      </w:r>
    </w:p>
    <w:p w:rsidR="007F67FD" w:rsidRDefault="007F67FD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F67FD" w:rsidRDefault="007E77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 Права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получающих образование в семейной форме и  форме самообразования </w:t>
      </w:r>
    </w:p>
    <w:p w:rsidR="007F67FD" w:rsidRDefault="007E77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7.1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прохождении промежуточной и (или) государственной итоговой аттестации обучающиеся, получающие общее образование в указанных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формах, пользуются академическими правами обучающихся по соответствующей образовательной программе.</w:t>
      </w:r>
      <w:proofErr w:type="gramEnd"/>
    </w:p>
    <w:p w:rsidR="007F67FD" w:rsidRDefault="007E77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Обучающиеся имеют право получать необходимые консультации (в пределах 2 учебных часов по каждому учебному предмету, по которому он проходит аттестаци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ю).</w:t>
      </w:r>
    </w:p>
    <w:p w:rsidR="007F67FD" w:rsidRDefault="007E77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7.2.Обучающиеся должны быть обеспечены учебниками и учебными пособиями из фондов библиотеки образовательной организации, в которой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проходит промежуточную и (или) государственную итоговую аттестацию бесплатно.</w:t>
      </w:r>
    </w:p>
    <w:p w:rsidR="007F67FD" w:rsidRDefault="007E77E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7.3.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обладают всеми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академическими правами, предоставленными обучающимся. Наравне с другими обучающимися  имеют право на развитие своих творческих способностей и интересов, включая участие в конкурсах, олимпиадах, в том числе, всероссийской олимпиаде школьников, выставках, см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отрах, физкультурных мероприятиях, спортивных соревнованиях и других массовых мероприятиях.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7F67FD" w:rsidRDefault="007F67FD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67FD" w:rsidRDefault="007E77E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8. Делопроизводство</w:t>
      </w:r>
    </w:p>
    <w:p w:rsidR="007F67FD" w:rsidRDefault="007E77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8.1.  Документация по семейному образованию и самообразованию выделяется в отдельное делопроизводство.</w:t>
      </w:r>
    </w:p>
    <w:p w:rsidR="007F67FD" w:rsidRDefault="007E77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8.2.  Зачисление, отчисление, допуск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экстернов к промежуточной и государственной итоговой аттестации оформляется приказом по организации.</w:t>
      </w:r>
    </w:p>
    <w:p w:rsidR="007F67FD" w:rsidRDefault="007E77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8.3.  Ведется журнал учета ознакомления экстерна с порядком, формами и сроками прохождения промежуточной и государственной итоговой аттестации.</w:t>
      </w:r>
    </w:p>
    <w:p w:rsidR="007F67FD" w:rsidRDefault="007E77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8.4.  На 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отоколах промежуточной и итоговой аттестации экстернов делается пометка «экстерн».</w:t>
      </w:r>
    </w:p>
    <w:p w:rsidR="007F67FD" w:rsidRDefault="007E77E9">
      <w:pP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8.5.  Формируется личное дело экстерна:</w:t>
      </w:r>
    </w:p>
    <w:p w:rsidR="007F67FD" w:rsidRDefault="007E77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заявление о зачислении для прохождения промежуточной и (или) государственной итоговой аттестации;</w:t>
      </w:r>
    </w:p>
    <w:p w:rsidR="007F67FD" w:rsidRDefault="007E77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договор с родителями (законными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представителями) обучающегося, получающего образование в форме семейного образования об организации и проведении промежуточной и (или) государственной аттестации обучающегося;</w:t>
      </w:r>
    </w:p>
    <w:p w:rsidR="007F67FD" w:rsidRDefault="007E77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справка о промежуточной аттестации (при наличии);</w:t>
      </w:r>
    </w:p>
    <w:p w:rsidR="007F67FD" w:rsidRDefault="007E77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аттестат об основном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общем образовании (при наличии);</w:t>
      </w:r>
    </w:p>
    <w:p w:rsidR="007F67FD" w:rsidRDefault="007E77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справка о предварительной аттестации, проведенной для установления уровня усвоения программ (при необходимости);</w:t>
      </w:r>
    </w:p>
    <w:p w:rsidR="007F67FD" w:rsidRDefault="007E77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приказ о зачислении для прохождения промежуточной и (или) государственной итоговой аттестации;</w:t>
      </w:r>
    </w:p>
    <w:p w:rsidR="007F67FD" w:rsidRDefault="007E77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график 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оведения промежуточной аттестации;</w:t>
      </w:r>
    </w:p>
    <w:p w:rsidR="007F67FD" w:rsidRDefault="007E77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протокол проведения промежуточной аттестации экстерна;</w:t>
      </w:r>
    </w:p>
    <w:p w:rsidR="007F67FD" w:rsidRDefault="007E77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приказ о допуске к государственной итоговой аттестации.</w:t>
      </w:r>
    </w:p>
    <w:p w:rsidR="007F67FD" w:rsidRDefault="007E77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8.6.  В документах государственного образца об основном общем, среднем общем образовании запись «экстерн»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делается.</w:t>
      </w:r>
    </w:p>
    <w:p w:rsidR="007F67FD" w:rsidRDefault="007F67FD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F67FD" w:rsidRDefault="007E77E9">
      <w:pPr>
        <w:tabs>
          <w:tab w:val="left" w:pos="709"/>
          <w:tab w:val="left" w:pos="993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9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. Финансовое обеспечение семейного образования</w:t>
      </w:r>
    </w:p>
    <w:p w:rsidR="007F67FD" w:rsidRDefault="007E77E9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Родителям (лицам, их заменяющим), осуществляющим воспитание и образование несовершеннолетнего ребенка в семье, могут выплачиваться  денежные средства в размере затрат на образование каждого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ребенка на соответствующем этапе образования в государственном, муниципальном общеобразовательном учреждении, определяемых установленными  нормативами.</w:t>
      </w:r>
      <w:bookmarkStart w:id="1" w:name="snn1"/>
      <w:bookmarkEnd w:id="1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Выплаты производятся в порядке, устанавливаемом учредителем в соответствии с  действующим законодательс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твом.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9.2.  Дополнительные расходы, произведенные семьей сверх выплаченных денежных средств, покрываются родителями (лицами, их заменяющими) самостоятельно.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9.3.  Родители (лица, их заменяющие), осуществляющие образование несовершеннолетнего ребенка в семь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е,  не лишаются права на получение компенсаций, установленных государственными и муниципальными органами власти на детей соответствующего возраста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bookmarkStart w:id="2" w:name="snn"/>
      <w:bookmarkEnd w:id="2"/>
    </w:p>
    <w:p w:rsidR="007F67FD" w:rsidRDefault="007F67F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FF0000"/>
          <w:kern w:val="2"/>
          <w:sz w:val="24"/>
          <w:szCs w:val="24"/>
          <w:lang w:eastAsia="ru-RU"/>
        </w:rPr>
      </w:pPr>
    </w:p>
    <w:p w:rsidR="007F67FD" w:rsidRDefault="007F67F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:lang w:eastAsia="ru-RU"/>
        </w:rPr>
      </w:pPr>
    </w:p>
    <w:p w:rsidR="007F67FD" w:rsidRDefault="007F67F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:lang w:eastAsia="ru-RU"/>
        </w:rPr>
      </w:pPr>
    </w:p>
    <w:p w:rsidR="007F67FD" w:rsidRDefault="007F67F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:lang w:eastAsia="ru-RU"/>
        </w:rPr>
      </w:pPr>
    </w:p>
    <w:p w:rsidR="007F67FD" w:rsidRDefault="007F67F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:lang w:eastAsia="ru-RU"/>
        </w:rPr>
      </w:pPr>
    </w:p>
    <w:p w:rsidR="007F67FD" w:rsidRDefault="007F67F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D0D0D"/>
          <w:kern w:val="2"/>
          <w:sz w:val="28"/>
          <w:szCs w:val="28"/>
          <w:lang w:eastAsia="ru-RU"/>
        </w:rPr>
      </w:pPr>
    </w:p>
    <w:p w:rsidR="007F67FD" w:rsidRDefault="007F67F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D0D0D"/>
          <w:kern w:val="2"/>
          <w:sz w:val="28"/>
          <w:szCs w:val="28"/>
          <w:lang w:eastAsia="ru-RU"/>
        </w:rPr>
        <w:sectPr w:rsidR="007F67FD">
          <w:footerReference w:type="default" r:id="rId10"/>
          <w:pgSz w:w="11906" w:h="16838"/>
          <w:pgMar w:top="1258" w:right="849" w:bottom="1134" w:left="1560" w:header="0" w:footer="709" w:gutter="0"/>
          <w:cols w:space="720"/>
          <w:formProt w:val="0"/>
          <w:docGrid w:linePitch="360" w:charSpace="4096"/>
        </w:sectPr>
      </w:pPr>
    </w:p>
    <w:p w:rsidR="007F67FD" w:rsidRDefault="007F67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67FD" w:rsidRDefault="007E77E9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7F67FD" w:rsidRDefault="007E77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 ЗАЯВЛЕНИЯ</w:t>
      </w:r>
    </w:p>
    <w:p w:rsidR="007F67FD" w:rsidRDefault="007E77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F67FD" w:rsidRDefault="007E77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Директору ___________________________________</w:t>
      </w:r>
    </w:p>
    <w:p w:rsidR="007F67FD" w:rsidRDefault="007E77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</w:t>
      </w:r>
    </w:p>
    <w:p w:rsidR="007F67FD" w:rsidRDefault="007E77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</w:t>
      </w:r>
    </w:p>
    <w:p w:rsidR="007F67FD" w:rsidRDefault="007E77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(Ф.И.О.)</w:t>
      </w:r>
    </w:p>
    <w:p w:rsidR="007F67FD" w:rsidRDefault="007E77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</w:t>
      </w:r>
    </w:p>
    <w:p w:rsidR="007F67FD" w:rsidRDefault="007E77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</w:t>
      </w:r>
    </w:p>
    <w:p w:rsidR="007F67FD" w:rsidRDefault="007E77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(Ф.И.О. полностью)  родителя несовершеннолетнего</w:t>
      </w:r>
    </w:p>
    <w:p w:rsidR="007F67FD" w:rsidRDefault="007E77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</w:t>
      </w:r>
    </w:p>
    <w:p w:rsidR="007F67FD" w:rsidRDefault="007E77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</w:t>
      </w:r>
    </w:p>
    <w:p w:rsidR="007F67FD" w:rsidRDefault="007E77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(Ф.И.О., дата рождения) обучающегося</w:t>
      </w:r>
    </w:p>
    <w:p w:rsidR="007F67FD" w:rsidRDefault="007E77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 класса,</w:t>
      </w:r>
    </w:p>
    <w:p w:rsidR="007F67FD" w:rsidRDefault="007E77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проживающего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адресу_______________________</w:t>
      </w:r>
    </w:p>
    <w:p w:rsidR="007F67FD" w:rsidRDefault="007E77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</w:t>
      </w:r>
    </w:p>
    <w:p w:rsidR="007F67FD" w:rsidRDefault="007E77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_____________________________________________,</w:t>
      </w:r>
    </w:p>
    <w:p w:rsidR="007F67FD" w:rsidRDefault="007E77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-во о рождении)______________________</w:t>
      </w:r>
    </w:p>
    <w:p w:rsidR="007F67FD" w:rsidRDefault="007E77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</w:t>
      </w:r>
    </w:p>
    <w:p w:rsidR="007F67FD" w:rsidRDefault="007E77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</w:t>
      </w:r>
    </w:p>
    <w:p w:rsidR="007F67FD" w:rsidRDefault="007F6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67FD" w:rsidRDefault="007E77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P222"/>
      <w:bookmarkEnd w:id="3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</w:t>
      </w:r>
    </w:p>
    <w:p w:rsidR="007F67FD" w:rsidRDefault="007F6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67FD" w:rsidRDefault="007E77E9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___.___.20___ в соответствии с положениями ст. 17 ч. 1 и 3, ст. 44 ч. 3 пункты 1 и 3, ст. 63 ч. 4 Федерального закона от 29.12.2012 N 273-ФЗ "Об образовании в Российской Федерации" для нашего несоверше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ннолетнего ребенка_______________________________</w:t>
      </w:r>
    </w:p>
    <w:p w:rsidR="007F67FD" w:rsidRDefault="007E77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:rsidR="007F67FD" w:rsidRDefault="007E77E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Ф.И.О. (дата и место рождения ребенка)</w:t>
      </w:r>
    </w:p>
    <w:p w:rsidR="007F67FD" w:rsidRDefault="007E77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 выбрана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форма получения ___________________________ общего образования</w:t>
      </w:r>
    </w:p>
    <w:p w:rsidR="007F67FD" w:rsidRDefault="007E77E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(начального, основного, среднего)</w:t>
      </w:r>
    </w:p>
    <w:p w:rsidR="007F67FD" w:rsidRDefault="007E77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форме ___________________________________________________________________</w:t>
      </w:r>
    </w:p>
    <w:p w:rsidR="007F67FD" w:rsidRDefault="007E77E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(самообразования, семейного образования)</w:t>
      </w:r>
    </w:p>
    <w:p w:rsidR="007F67FD" w:rsidRDefault="007E77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соответствующий орган управления образо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вания направлено уведомление о данном выборе в соответствии с требованиями ст. 63 ч. 5 указанного Федерального закона. </w:t>
      </w:r>
    </w:p>
    <w:p w:rsidR="007F67FD" w:rsidRDefault="007E77E9">
      <w:pPr>
        <w:spacing w:after="0" w:line="240" w:lineRule="auto"/>
        <w:ind w:firstLine="567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этим на основании ст. 17 ч. 3, ст. 33 ч. 1 п. 9, ст. 34 ч. 3, ст. 57 ч.2 и ч.3        указанного Федерального закона</w:t>
      </w:r>
    </w:p>
    <w:p w:rsidR="007F67FD" w:rsidRDefault="007E77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ПРОШУ:</w:t>
      </w:r>
    </w:p>
    <w:p w:rsidR="007F67FD" w:rsidRDefault="007E77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исключить из контингента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 класса образовательной</w:t>
      </w:r>
    </w:p>
    <w:p w:rsidR="007F67FD" w:rsidRDefault="007E77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организации моего ребенка.  </w:t>
      </w:r>
    </w:p>
    <w:p w:rsidR="007F67FD" w:rsidRDefault="007F6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67FD" w:rsidRDefault="007F6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67FD" w:rsidRDefault="007E77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Подпись: ________________________ (Ф.И.О. родителя/законного представителя)</w:t>
      </w:r>
    </w:p>
    <w:p w:rsidR="007F67FD" w:rsidRDefault="007E77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Дата: ___.___._______</w:t>
      </w:r>
    </w:p>
    <w:p w:rsidR="007F67FD" w:rsidRDefault="007F67FD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67FD" w:rsidRDefault="007F67FD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67FD" w:rsidRDefault="007F67FD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67FD" w:rsidRDefault="007F67FD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67FD" w:rsidRDefault="007F67FD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67FD" w:rsidRDefault="007F67FD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67FD" w:rsidRDefault="007F67FD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67FD" w:rsidRDefault="007F67FD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67FD" w:rsidRDefault="007F67FD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67FD" w:rsidRDefault="007F67FD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67FD" w:rsidRDefault="007F67FD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67FD" w:rsidRDefault="007F67F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F67FD" w:rsidRDefault="007E77E9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</w:t>
      </w:r>
    </w:p>
    <w:p w:rsidR="007F67FD" w:rsidRDefault="007E77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ОБРАЗЕЦ УВЕДОМЛЕНИЯ </w:t>
      </w:r>
    </w:p>
    <w:p w:rsidR="007F67FD" w:rsidRDefault="007F67FD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67FD" w:rsidRDefault="007E77E9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Управлени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образования </w:t>
      </w:r>
    </w:p>
    <w:p w:rsidR="007F67FD" w:rsidRDefault="007E77E9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Тахтамукайский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район»                                                                        </w:t>
      </w:r>
    </w:p>
    <w:p w:rsidR="007F67FD" w:rsidRDefault="007E77E9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Адрес: ________________________________</w:t>
      </w:r>
    </w:p>
    <w:p w:rsidR="007F67FD" w:rsidRDefault="007E77E9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от: _________________________________________</w:t>
      </w:r>
    </w:p>
    <w:p w:rsidR="007F67FD" w:rsidRDefault="007E77E9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(родителя несовершеннолетнего ФИО)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проживающего по адресу: __________________________________</w:t>
      </w:r>
    </w:p>
    <w:p w:rsidR="007F67FD" w:rsidRDefault="007E77E9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</w:t>
      </w:r>
    </w:p>
    <w:p w:rsidR="007F67FD" w:rsidRDefault="007F67FD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67FD" w:rsidRDefault="007E77E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УВЕДОМЛЕНИЕ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 ВЫБОРЕ ФОРМЫ ПОЛУЧЕНИЯ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ФОРМЕ СЕМЕЙНОГО ОБРАЗОВАНИЯ</w:t>
      </w:r>
    </w:p>
    <w:p w:rsidR="007F67FD" w:rsidRDefault="007E77E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Настоящим, в соответс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твии с требованиями ст. 63 ч. 5 Федерального закона от 29.12.2012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273-ФЗ «Об образовании в Российской Федерации», информирую, что, на основании ст. 17 ч. 1 и 3, ст. 44 ч. 3 пункты 1 и 3, ст. 63 ч. 4 указанного Федерального закона, нами, как родителями (з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аконными представителями) несовершеннолетнего ребенка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выбрана для него (нее) форма получения начального или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основного, или среднего общего образования в форме семейного образова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ния. Решение о выборе формы образования и формы обучения принято с учетом мнения ребенка.</w:t>
      </w:r>
    </w:p>
    <w:p w:rsidR="007F67FD" w:rsidRDefault="007E77E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получении настоящего уведомления прошу информировать меня в письменной форме по вышеуказанному адресу. </w:t>
      </w:r>
    </w:p>
    <w:p w:rsidR="007F67FD" w:rsidRDefault="007E77E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Дата: 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F67FD" w:rsidRDefault="007E77E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Подпись: 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____________(Фамилия И. О)</w:t>
      </w:r>
    </w:p>
    <w:p w:rsidR="007F67FD" w:rsidRDefault="007F67FD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7F67FD" w:rsidRDefault="007E77E9">
      <w:pPr>
        <w:jc w:val="right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</w:r>
    </w:p>
    <w:p w:rsidR="007F67FD" w:rsidRDefault="007F67FD">
      <w:pPr>
        <w:jc w:val="right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7F67FD" w:rsidRDefault="007F67FD">
      <w:pPr>
        <w:jc w:val="right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7F67FD" w:rsidRDefault="007F67FD">
      <w:pPr>
        <w:jc w:val="right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7F67FD" w:rsidRDefault="007F67FD">
      <w:pPr>
        <w:jc w:val="right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7F67FD" w:rsidRDefault="007F67FD">
      <w:pPr>
        <w:jc w:val="right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7F67FD" w:rsidRDefault="007E77E9">
      <w:pPr>
        <w:jc w:val="right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lastRenderedPageBreak/>
        <w:t>Приложение 3</w:t>
      </w:r>
    </w:p>
    <w:p w:rsidR="007F67FD" w:rsidRDefault="007E77E9">
      <w:pPr>
        <w:tabs>
          <w:tab w:val="left" w:pos="578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ab/>
        <w:t xml:space="preserve">                                       </w:t>
      </w:r>
    </w:p>
    <w:p w:rsidR="007F67FD" w:rsidRDefault="007E77E9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                    Директору МБОУ « СШ № 27»</w:t>
      </w:r>
    </w:p>
    <w:p w:rsidR="007F67FD" w:rsidRDefault="007E77E9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__________________________</w:t>
      </w:r>
    </w:p>
    <w:p w:rsidR="007F67FD" w:rsidRDefault="007E77E9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                                                                         от __________________________</w:t>
      </w:r>
    </w:p>
    <w:p w:rsidR="007F67FD" w:rsidRDefault="007E77E9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__________________________</w:t>
      </w:r>
    </w:p>
    <w:p w:rsidR="007F67FD" w:rsidRDefault="007E77E9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___________________________</w:t>
      </w:r>
    </w:p>
    <w:p w:rsidR="007F67FD" w:rsidRDefault="007F6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7F67FD" w:rsidRDefault="007E77E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ЗАЯВЛЕНИЕ</w:t>
      </w:r>
    </w:p>
    <w:p w:rsidR="007F67FD" w:rsidRDefault="007F6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7F67FD" w:rsidRDefault="007E77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Я, </w:t>
      </w:r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___________________________________________________________________,</w:t>
      </w:r>
    </w:p>
    <w:p w:rsidR="007F67FD" w:rsidRDefault="007E77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(фамилия, имя, отчество заявителя полностью)</w:t>
      </w:r>
    </w:p>
    <w:p w:rsidR="007F67FD" w:rsidRDefault="007E77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проживающи</w:t>
      </w:r>
      <w:proofErr w:type="gramStart"/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й(</w:t>
      </w:r>
      <w:proofErr w:type="spellStart"/>
      <w:proofErr w:type="gramEnd"/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ая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) по адресу: _______________________________________________,</w:t>
      </w:r>
    </w:p>
    <w:p w:rsidR="007F67FD" w:rsidRDefault="007E77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паспорт:</w:t>
      </w:r>
    </w:p>
    <w:tbl>
      <w:tblPr>
        <w:tblW w:w="9126" w:type="dxa"/>
        <w:tblInd w:w="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65" w:type="dxa"/>
          <w:right w:w="75" w:type="dxa"/>
        </w:tblCellMar>
        <w:tblLook w:val="0000" w:firstRow="0" w:lastRow="0" w:firstColumn="0" w:lastColumn="0" w:noHBand="0" w:noVBand="0"/>
      </w:tblPr>
      <w:tblGrid>
        <w:gridCol w:w="1286"/>
        <w:gridCol w:w="2458"/>
        <w:gridCol w:w="1755"/>
        <w:gridCol w:w="3627"/>
      </w:tblGrid>
      <w:tr w:rsidR="007F67FD"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F67FD" w:rsidRDefault="007E77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 xml:space="preserve">Серия    </w:t>
            </w:r>
          </w:p>
        </w:tc>
        <w:tc>
          <w:tcPr>
            <w:tcW w:w="2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F67FD" w:rsidRDefault="007F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F67FD" w:rsidRDefault="007E77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 xml:space="preserve">Дата выдачи  </w:t>
            </w:r>
          </w:p>
        </w:tc>
        <w:tc>
          <w:tcPr>
            <w:tcW w:w="3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F67FD" w:rsidRDefault="007F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</w:tr>
      <w:tr w:rsidR="007F67FD"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F67FD" w:rsidRDefault="007E77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 xml:space="preserve">Номер    </w:t>
            </w:r>
          </w:p>
        </w:tc>
        <w:tc>
          <w:tcPr>
            <w:tcW w:w="2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F67FD" w:rsidRDefault="007F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F67FD" w:rsidRDefault="007E77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 xml:space="preserve">Кем </w:t>
            </w:r>
            <w:proofErr w:type="gramStart"/>
            <w:r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выдан</w:t>
            </w:r>
            <w:proofErr w:type="gramEnd"/>
          </w:p>
        </w:tc>
        <w:tc>
          <w:tcPr>
            <w:tcW w:w="3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F67FD" w:rsidRDefault="007F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</w:tr>
    </w:tbl>
    <w:p w:rsidR="007F67FD" w:rsidRDefault="007F6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7F67FD" w:rsidRDefault="007E77E9">
      <w:pPr>
        <w:spacing w:after="0" w:line="240" w:lineRule="auto"/>
        <w:ind w:firstLine="380"/>
        <w:jc w:val="center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Заявление.</w:t>
      </w:r>
    </w:p>
    <w:p w:rsidR="007F67FD" w:rsidRDefault="007F67FD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7F67FD" w:rsidRDefault="007E77E9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Прошу зачислить моего / мою  сына / дочь _______________________________ </w:t>
      </w:r>
    </w:p>
    <w:p w:rsidR="007F67FD" w:rsidRDefault="007E77E9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(ФИО полностью)</w:t>
      </w:r>
    </w:p>
    <w:p w:rsidR="007F67FD" w:rsidRDefault="007F67FD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7F67FD" w:rsidRDefault="007E77E9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____________________________________________________________________,  </w:t>
      </w:r>
    </w:p>
    <w:p w:rsidR="007F67FD" w:rsidRDefault="007F67FD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7F67FD" w:rsidRDefault="007E77E9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в МБОУ «СШ № 27» а. Новая Адыгея для прохождения промежуточной и (или) государственной итоговой аттестации за курс _________________________ класса  </w:t>
      </w:r>
    </w:p>
    <w:p w:rsidR="007F67FD" w:rsidRDefault="007E77E9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 с «____»  ________________ по «____» ___________________ 20___  - 20___ г.</w:t>
      </w:r>
    </w:p>
    <w:p w:rsidR="007F67FD" w:rsidRDefault="007E77E9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 учебного года на время прохож</w:t>
      </w:r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дения промежуточной и (или) государственной   итоговой аттестации.</w:t>
      </w:r>
    </w:p>
    <w:p w:rsidR="007F67FD" w:rsidRDefault="007E77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С лицензией на осуществление образовательной деятельности, свидетельством </w:t>
      </w:r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br/>
        <w:t xml:space="preserve">о государственной аккредитации, Уставом МБОУ «СШ № 27» </w:t>
      </w:r>
      <w:proofErr w:type="spellStart"/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а</w:t>
      </w:r>
      <w:proofErr w:type="gramStart"/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.Н</w:t>
      </w:r>
      <w:proofErr w:type="gramEnd"/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овая</w:t>
      </w:r>
      <w:proofErr w:type="spellEnd"/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 Адыгея ознакомлен (а).</w:t>
      </w:r>
    </w:p>
    <w:p w:rsidR="007F67FD" w:rsidRDefault="007F67FD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7F67FD" w:rsidRDefault="007F6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7F67FD" w:rsidRDefault="007E77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«____»_________________ 20</w:t>
      </w:r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___ г.                       ______________________________</w:t>
      </w:r>
    </w:p>
    <w:p w:rsidR="007F67FD" w:rsidRDefault="007E77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                                                                                              (подпись заявителя)</w:t>
      </w:r>
    </w:p>
    <w:p w:rsidR="007F67FD" w:rsidRDefault="007F6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7F67FD" w:rsidRDefault="007E77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Отметка о принятии заявления:</w:t>
      </w:r>
    </w:p>
    <w:p w:rsidR="007F67FD" w:rsidRDefault="007E77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Дата принятия заявления и приложенных к нему докуме</w:t>
      </w:r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нтов «__»__________ 20__ г.</w:t>
      </w:r>
    </w:p>
    <w:p w:rsidR="007F67FD" w:rsidRDefault="007E77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Должность специалиста, принявшего документы, ______________________________</w:t>
      </w:r>
    </w:p>
    <w:p w:rsidR="007F67FD" w:rsidRDefault="007E77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Фамилия, имя, отчество ____________________________________________________</w:t>
      </w:r>
    </w:p>
    <w:p w:rsidR="007F67FD" w:rsidRDefault="007E77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Подпись __________________________</w:t>
      </w:r>
    </w:p>
    <w:p w:rsidR="007F67FD" w:rsidRDefault="007E77E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:rsidR="007F67FD" w:rsidRDefault="007F67F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F67FD" w:rsidRDefault="007F67F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F67FD" w:rsidRDefault="007F67F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F67FD" w:rsidRDefault="007F67F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F67FD" w:rsidRDefault="007F67F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F67FD" w:rsidRDefault="007F67F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F67FD" w:rsidRDefault="007F67F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F67FD" w:rsidRDefault="007E77E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Приложение 4 </w:t>
      </w:r>
    </w:p>
    <w:p w:rsidR="007F67FD" w:rsidRDefault="007F67F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7F67FD" w:rsidRDefault="007F67F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7F67FD" w:rsidRDefault="007F67F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7F67FD" w:rsidRDefault="007F67F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7F67FD" w:rsidRDefault="007E77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D0D0D"/>
          <w:sz w:val="26"/>
          <w:szCs w:val="26"/>
          <w:lang w:eastAsia="ru-RU"/>
        </w:rPr>
        <w:t>ПРИКАЗ</w:t>
      </w:r>
    </w:p>
    <w:p w:rsidR="007F67FD" w:rsidRDefault="007F67F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7F67FD" w:rsidRDefault="007E77E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«____»</w:t>
      </w:r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 ______________ 2018 г.</w:t>
      </w:r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ab/>
        <w:t xml:space="preserve">     </w:t>
      </w:r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ab/>
        <w:t>№    _____</w:t>
      </w:r>
    </w:p>
    <w:p w:rsidR="007F67FD" w:rsidRDefault="007F6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7F67FD" w:rsidRDefault="007E77E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О зачислении экстерна                                                                                                              для прохождения промежуточной </w:t>
      </w:r>
      <w:r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br/>
        <w:t xml:space="preserve">и (или) государственной                          </w:t>
      </w:r>
      <w:r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                                                                                         итоговой аттестации</w:t>
      </w:r>
    </w:p>
    <w:p w:rsidR="007F67FD" w:rsidRDefault="007F67F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7F67FD" w:rsidRDefault="007E77E9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 соответствии с частью 3 статьи 34 Федерального закона от 29.12.2012 № 273-ФЗ «Об образовании в Российской Федерации», заявления родителей (зако</w:t>
      </w: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нных представителей) от  «____» ____________ 2018 г.</w:t>
      </w: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:rsidR="007F67FD" w:rsidRDefault="007F67F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D0D0D"/>
          <w:sz w:val="26"/>
          <w:szCs w:val="26"/>
          <w:lang w:eastAsia="ru-RU"/>
        </w:rPr>
      </w:pPr>
    </w:p>
    <w:p w:rsidR="007F67FD" w:rsidRDefault="007E77E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D0D0D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D0D0D"/>
          <w:sz w:val="26"/>
          <w:szCs w:val="26"/>
          <w:lang w:eastAsia="ru-RU"/>
        </w:rPr>
        <w:t>ПРИКАЗЫВАЮ:</w:t>
      </w:r>
    </w:p>
    <w:p w:rsidR="007F67FD" w:rsidRDefault="007F67F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D0D0D"/>
          <w:sz w:val="26"/>
          <w:szCs w:val="26"/>
          <w:lang w:eastAsia="ru-RU"/>
        </w:rPr>
      </w:pPr>
    </w:p>
    <w:p w:rsidR="007F67FD" w:rsidRDefault="007E77E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Зачислить ________________________________________________________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vertAlign w:val="superscript"/>
          <w:lang w:eastAsia="ru-RU"/>
        </w:rPr>
        <w:t>(ФИО)</w:t>
      </w:r>
    </w:p>
    <w:p w:rsidR="007F67FD" w:rsidRDefault="007E77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с «____»  ________________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по «____» ________________ 20___  - 20___ г.</w:t>
      </w:r>
    </w:p>
    <w:p w:rsidR="007F67FD" w:rsidRDefault="007E77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учебного года на время прохождения промежуточной и (или) государственной   итоговой аттестации.</w:t>
      </w:r>
    </w:p>
    <w:p w:rsidR="007F67FD" w:rsidRDefault="007F67FD">
      <w:pPr>
        <w:tabs>
          <w:tab w:val="left" w:pos="284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7F67FD" w:rsidRDefault="007E77E9">
      <w:pPr>
        <w:numPr>
          <w:ilvl w:val="0"/>
          <w:numId w:val="1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Утвердить  график проведения консультаций по предметам и график проведения промежуточной аттестации (приложение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1)</w:t>
      </w:r>
    </w:p>
    <w:p w:rsidR="007F67FD" w:rsidRDefault="007F67FD">
      <w:pPr>
        <w:tabs>
          <w:tab w:val="left" w:pos="709"/>
          <w:tab w:val="left" w:pos="993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67FD" w:rsidRDefault="007E77E9">
      <w:pPr>
        <w:numPr>
          <w:ilvl w:val="0"/>
          <w:numId w:val="1"/>
        </w:num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Создать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аттестационную комиссию в следующем составе:</w:t>
      </w:r>
    </w:p>
    <w:p w:rsidR="007F67FD" w:rsidRDefault="007E77E9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комиссии -________________________________</w:t>
      </w:r>
    </w:p>
    <w:p w:rsidR="007F67FD" w:rsidRDefault="007E77E9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– предметник -  _________________________________</w:t>
      </w:r>
    </w:p>
    <w:p w:rsidR="007F67FD" w:rsidRDefault="007E77E9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– ассистент -     _________________________________</w:t>
      </w:r>
    </w:p>
    <w:p w:rsidR="007F67FD" w:rsidRDefault="007E77E9">
      <w:pPr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исполнением п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риказа возложить на заместителя директора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br/>
        <w:t>по учебно-воспитательной работе _______________________.</w:t>
      </w:r>
    </w:p>
    <w:p w:rsidR="007F67FD" w:rsidRDefault="007F6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7F67FD" w:rsidRDefault="007F6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7F67FD" w:rsidRDefault="007F6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7F67FD" w:rsidRDefault="007F6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7F67FD" w:rsidRDefault="007F6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7F67FD" w:rsidRDefault="007F6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7F67FD" w:rsidRDefault="007E77E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Директор школы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ab/>
        <w:t xml:space="preserve">____________________ </w:t>
      </w:r>
      <w:proofErr w:type="spellStart"/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Галамова</w:t>
      </w:r>
      <w:proofErr w:type="spellEnd"/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М.А.</w:t>
      </w:r>
    </w:p>
    <w:p w:rsidR="007F67FD" w:rsidRDefault="007F67FD">
      <w:pPr>
        <w:spacing w:after="0" w:line="240" w:lineRule="auto"/>
        <w:ind w:firstLine="380"/>
        <w:jc w:val="center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7F67FD" w:rsidRDefault="007F67FD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7F67FD" w:rsidRDefault="007F67FD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7F67FD" w:rsidRDefault="007F67FD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7F67FD" w:rsidRDefault="007F67FD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7F67FD" w:rsidRDefault="007F67FD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7F67FD" w:rsidRDefault="007F67FD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7F67FD" w:rsidRDefault="007F67FD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7F67FD" w:rsidRDefault="007E77E9">
      <w:pPr>
        <w:spacing w:after="0" w:line="240" w:lineRule="auto"/>
        <w:ind w:firstLine="380"/>
        <w:jc w:val="right"/>
        <w:rPr>
          <w:rFonts w:ascii="Times New Roman" w:eastAsia="Times New Roman" w:hAnsi="Times New Roman" w:cs="Times New Roman"/>
          <w:color w:val="0D0D0D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D0D0D"/>
          <w:kern w:val="2"/>
          <w:sz w:val="20"/>
          <w:szCs w:val="20"/>
          <w:lang w:eastAsia="ru-RU"/>
        </w:rPr>
        <w:t>Приложение 4</w:t>
      </w:r>
      <w:r>
        <w:rPr>
          <w:rFonts w:ascii="Times New Roman" w:eastAsia="Times New Roman" w:hAnsi="Times New Roman" w:cs="Times New Roman"/>
          <w:color w:val="0D0D0D"/>
          <w:sz w:val="20"/>
          <w:szCs w:val="20"/>
          <w:lang w:eastAsia="ru-RU"/>
        </w:rPr>
        <w:t xml:space="preserve"> </w:t>
      </w:r>
    </w:p>
    <w:p w:rsidR="007F67FD" w:rsidRDefault="007E77E9">
      <w:pPr>
        <w:tabs>
          <w:tab w:val="left" w:pos="1276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Утверждаю ________________</w:t>
      </w:r>
    </w:p>
    <w:p w:rsidR="007F67FD" w:rsidRDefault="007E77E9">
      <w:pPr>
        <w:tabs>
          <w:tab w:val="left" w:pos="1276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 xml:space="preserve">          Директор школы              </w:t>
      </w:r>
      <w:proofErr w:type="spellStart"/>
      <w:r>
        <w:rPr>
          <w:rFonts w:ascii="Times New Roman" w:hAnsi="Times New Roman" w:cs="Times New Roman"/>
          <w:sz w:val="16"/>
          <w:szCs w:val="16"/>
        </w:rPr>
        <w:t>М.А.Галамова</w:t>
      </w:r>
      <w:proofErr w:type="spellEnd"/>
    </w:p>
    <w:p w:rsidR="007F67FD" w:rsidRDefault="007E77E9">
      <w:pPr>
        <w:tabs>
          <w:tab w:val="left" w:pos="1276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Приложение № 1</w:t>
      </w:r>
    </w:p>
    <w:p w:rsidR="007F67FD" w:rsidRDefault="007E77E9">
      <w:pPr>
        <w:tabs>
          <w:tab w:val="left" w:pos="1276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К приказу № _______ </w:t>
      </w:r>
      <w:proofErr w:type="gramStart"/>
      <w:r>
        <w:rPr>
          <w:rFonts w:ascii="Times New Roman" w:hAnsi="Times New Roman" w:cs="Times New Roman"/>
          <w:sz w:val="16"/>
          <w:szCs w:val="16"/>
        </w:rPr>
        <w:t>от</w:t>
      </w:r>
      <w:proofErr w:type="gramEnd"/>
      <w:r>
        <w:rPr>
          <w:rFonts w:ascii="Times New Roman" w:hAnsi="Times New Roman" w:cs="Times New Roman"/>
          <w:sz w:val="16"/>
          <w:szCs w:val="16"/>
        </w:rPr>
        <w:t xml:space="preserve"> _____________</w:t>
      </w:r>
    </w:p>
    <w:p w:rsidR="007F67FD" w:rsidRDefault="007F67FD">
      <w:pPr>
        <w:spacing w:after="0" w:line="240" w:lineRule="auto"/>
        <w:ind w:firstLine="380"/>
        <w:jc w:val="right"/>
        <w:rPr>
          <w:rFonts w:ascii="Times New Roman" w:eastAsia="Times New Roman" w:hAnsi="Times New Roman" w:cs="Times New Roman"/>
          <w:color w:val="0D0D0D"/>
          <w:sz w:val="20"/>
          <w:szCs w:val="20"/>
          <w:lang w:eastAsia="ru-RU"/>
        </w:rPr>
      </w:pPr>
    </w:p>
    <w:p w:rsidR="007F67FD" w:rsidRDefault="007F67FD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7F67FD" w:rsidRDefault="007E77E9">
      <w:pPr>
        <w:spacing w:after="75" w:line="31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Ф.И.О.  экстерна:  ___________________________________________________________</w:t>
      </w:r>
    </w:p>
    <w:p w:rsidR="007F67FD" w:rsidRDefault="007E77E9">
      <w:pPr>
        <w:spacing w:after="75" w:line="312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График проведения консультаций и промежуточной аттестации по предметам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_________________________________________</w:t>
      </w:r>
    </w:p>
    <w:tbl>
      <w:tblPr>
        <w:tblStyle w:val="ae"/>
        <w:tblW w:w="10916" w:type="dxa"/>
        <w:tblInd w:w="-885" w:type="dxa"/>
        <w:tblLook w:val="04A0" w:firstRow="1" w:lastRow="0" w:firstColumn="1" w:lastColumn="0" w:noHBand="0" w:noVBand="1"/>
      </w:tblPr>
      <w:tblGrid>
        <w:gridCol w:w="688"/>
        <w:gridCol w:w="1663"/>
        <w:gridCol w:w="1677"/>
        <w:gridCol w:w="1659"/>
        <w:gridCol w:w="1698"/>
        <w:gridCol w:w="1691"/>
        <w:gridCol w:w="1840"/>
      </w:tblGrid>
      <w:tr w:rsidR="007F67FD">
        <w:tc>
          <w:tcPr>
            <w:tcW w:w="709" w:type="dxa"/>
            <w:shd w:val="clear" w:color="auto" w:fill="auto"/>
          </w:tcPr>
          <w:p w:rsidR="007F67FD" w:rsidRDefault="007E77E9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7F67FD" w:rsidRDefault="007E77E9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Предмет*</w:t>
            </w:r>
          </w:p>
        </w:tc>
        <w:tc>
          <w:tcPr>
            <w:tcW w:w="1701" w:type="dxa"/>
            <w:shd w:val="clear" w:color="auto" w:fill="auto"/>
          </w:tcPr>
          <w:p w:rsidR="007F67FD" w:rsidRDefault="007E77E9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проведения аттестации</w:t>
            </w:r>
          </w:p>
        </w:tc>
        <w:tc>
          <w:tcPr>
            <w:tcW w:w="1557" w:type="dxa"/>
            <w:shd w:val="clear" w:color="auto" w:fill="auto"/>
          </w:tcPr>
          <w:p w:rsidR="007F67FD" w:rsidRDefault="007E77E9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№1</w:t>
            </w:r>
          </w:p>
        </w:tc>
        <w:tc>
          <w:tcPr>
            <w:tcW w:w="1701" w:type="dxa"/>
            <w:shd w:val="clear" w:color="auto" w:fill="auto"/>
          </w:tcPr>
          <w:p w:rsidR="007F67FD" w:rsidRDefault="007E77E9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№2</w:t>
            </w:r>
          </w:p>
        </w:tc>
        <w:tc>
          <w:tcPr>
            <w:tcW w:w="1701" w:type="dxa"/>
            <w:shd w:val="clear" w:color="auto" w:fill="auto"/>
          </w:tcPr>
          <w:p w:rsidR="007F67FD" w:rsidRDefault="007E77E9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проведения аттестации**</w:t>
            </w:r>
          </w:p>
        </w:tc>
        <w:tc>
          <w:tcPr>
            <w:tcW w:w="1844" w:type="dxa"/>
            <w:shd w:val="clear" w:color="auto" w:fill="auto"/>
          </w:tcPr>
          <w:p w:rsidR="007F67FD" w:rsidRDefault="007E77E9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аттестацию</w:t>
            </w:r>
          </w:p>
        </w:tc>
      </w:tr>
      <w:tr w:rsidR="007F67FD">
        <w:tc>
          <w:tcPr>
            <w:tcW w:w="709" w:type="dxa"/>
            <w:shd w:val="clear" w:color="auto" w:fill="auto"/>
          </w:tcPr>
          <w:p w:rsidR="007F67FD" w:rsidRDefault="007E77E9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2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7FD">
        <w:tc>
          <w:tcPr>
            <w:tcW w:w="709" w:type="dxa"/>
            <w:shd w:val="clear" w:color="auto" w:fill="auto"/>
          </w:tcPr>
          <w:p w:rsidR="007F67FD" w:rsidRDefault="007E77E9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2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7FD">
        <w:tc>
          <w:tcPr>
            <w:tcW w:w="709" w:type="dxa"/>
            <w:shd w:val="clear" w:color="auto" w:fill="auto"/>
          </w:tcPr>
          <w:p w:rsidR="007F67FD" w:rsidRDefault="007E77E9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2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auto"/>
          </w:tcPr>
          <w:p w:rsidR="007F67FD" w:rsidRDefault="007F67FD">
            <w:pPr>
              <w:spacing w:after="0" w:line="240" w:lineRule="auto"/>
            </w:pPr>
          </w:p>
        </w:tc>
      </w:tr>
      <w:tr w:rsidR="007F67FD">
        <w:tc>
          <w:tcPr>
            <w:tcW w:w="709" w:type="dxa"/>
            <w:shd w:val="clear" w:color="auto" w:fill="auto"/>
          </w:tcPr>
          <w:p w:rsidR="007F67FD" w:rsidRDefault="007E77E9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2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auto"/>
          </w:tcPr>
          <w:p w:rsidR="007F67FD" w:rsidRDefault="007F67FD">
            <w:pPr>
              <w:spacing w:after="0" w:line="240" w:lineRule="auto"/>
            </w:pPr>
          </w:p>
        </w:tc>
      </w:tr>
      <w:tr w:rsidR="007F67FD">
        <w:tc>
          <w:tcPr>
            <w:tcW w:w="709" w:type="dxa"/>
            <w:shd w:val="clear" w:color="auto" w:fill="auto"/>
          </w:tcPr>
          <w:p w:rsidR="007F67FD" w:rsidRDefault="007E77E9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2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7FD">
        <w:tc>
          <w:tcPr>
            <w:tcW w:w="709" w:type="dxa"/>
            <w:shd w:val="clear" w:color="auto" w:fill="auto"/>
          </w:tcPr>
          <w:p w:rsidR="007F67FD" w:rsidRDefault="007E77E9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2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7FD">
        <w:tc>
          <w:tcPr>
            <w:tcW w:w="709" w:type="dxa"/>
            <w:shd w:val="clear" w:color="auto" w:fill="auto"/>
          </w:tcPr>
          <w:p w:rsidR="007F67FD" w:rsidRDefault="007E77E9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2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7FD">
        <w:tc>
          <w:tcPr>
            <w:tcW w:w="709" w:type="dxa"/>
            <w:shd w:val="clear" w:color="auto" w:fill="auto"/>
          </w:tcPr>
          <w:p w:rsidR="007F67FD" w:rsidRDefault="007E77E9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2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7FD">
        <w:tc>
          <w:tcPr>
            <w:tcW w:w="709" w:type="dxa"/>
            <w:shd w:val="clear" w:color="auto" w:fill="auto"/>
          </w:tcPr>
          <w:p w:rsidR="007F67FD" w:rsidRDefault="007E77E9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2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7FD">
        <w:tc>
          <w:tcPr>
            <w:tcW w:w="709" w:type="dxa"/>
            <w:shd w:val="clear" w:color="auto" w:fill="auto"/>
          </w:tcPr>
          <w:p w:rsidR="007F67FD" w:rsidRDefault="007E77E9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2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auto"/>
          </w:tcPr>
          <w:p w:rsidR="007F67FD" w:rsidRDefault="007F67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F67FD" w:rsidRDefault="007E77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* Предполагается перечень предметов в соответствии с учебным планом</w:t>
      </w:r>
    </w:p>
    <w:p w:rsidR="007F67FD" w:rsidRDefault="007E77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* * Если экстерн не явился на аттестацию по уважительной причине, он имеет право в последующем пройти аттестацию в порядке и в сроки, дополнительно согласованные с администрацией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образовательного учреждения</w:t>
      </w:r>
    </w:p>
    <w:p w:rsidR="007F67FD" w:rsidRDefault="007E77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организацию промежуточной аттестации экстерна: _________________________________________________________________________________________________________    (ФИО, должность, контактный телефон) </w:t>
      </w:r>
    </w:p>
    <w:p w:rsidR="007F67FD" w:rsidRDefault="007E77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                                                      ___________________  </w:t>
      </w:r>
    </w:p>
    <w:p w:rsidR="007F67FD" w:rsidRDefault="007E77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(Дата)                                                                                    (Подпись) </w:t>
      </w:r>
    </w:p>
    <w:p w:rsidR="007F67FD" w:rsidRDefault="007E77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подготовку и явку на аттестацию несовершеннолетнего эк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стерна: _____________________________________________________________________________</w:t>
      </w:r>
    </w:p>
    <w:p w:rsidR="007F67FD" w:rsidRDefault="007E77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(ФИО родителя (законного представителя) экстерна, контактный телефон)</w:t>
      </w:r>
    </w:p>
    <w:p w:rsidR="007F67FD" w:rsidRDefault="007E77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                               _______________________</w:t>
      </w:r>
    </w:p>
    <w:p w:rsidR="007F67FD" w:rsidRDefault="007E77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(Дата)                                                            (Подпись)</w:t>
      </w:r>
    </w:p>
    <w:p w:rsidR="007F67FD" w:rsidRDefault="007E77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Данное соглашение составлено в 2-х экземплярах для согласования по порядку и срокам проведения </w:t>
      </w:r>
    </w:p>
    <w:p w:rsidR="007F67FD" w:rsidRDefault="007F67FD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7F67FD" w:rsidRDefault="007F67FD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7F67FD" w:rsidRDefault="007F67F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F67FD" w:rsidRDefault="007F67F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F67FD" w:rsidRDefault="007F67F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F67FD" w:rsidRDefault="007F67F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F67FD" w:rsidRDefault="007F67F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F67FD" w:rsidRDefault="007F67F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F67FD" w:rsidRDefault="007F67F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F67FD" w:rsidRDefault="007F67F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F67FD" w:rsidRDefault="007F67F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F67FD" w:rsidRDefault="007F67FD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</w:pPr>
    </w:p>
    <w:p w:rsidR="007F67FD" w:rsidRDefault="007F67FD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</w:pPr>
    </w:p>
    <w:p w:rsidR="007F67FD" w:rsidRDefault="007E77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 О Г О В О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F67FD" w:rsidRDefault="007E77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организации семейного образования и самообразования</w:t>
      </w:r>
    </w:p>
    <w:p w:rsidR="007F67FD" w:rsidRDefault="007E77E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«_____» _____________20____г. </w:t>
      </w:r>
    </w:p>
    <w:p w:rsidR="007F67FD" w:rsidRDefault="007E77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Муниципальное  бюджетное общеобразовательное учреждение "Средняя школа № 27", именуемое в дальнейшем Учреждение, в лице директора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Галамовой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Марьяны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Анзауровны</w:t>
      </w:r>
      <w:proofErr w:type="spellEnd"/>
      <w:r>
        <w:rPr>
          <w:rFonts w:ascii="Times New Roman" w:hAnsi="Times New Roman" w:cs="Times New Roman"/>
          <w:sz w:val="24"/>
          <w:szCs w:val="24"/>
        </w:rPr>
        <w:t>, действующего на основании Устава, с одной стороны  и законны</w:t>
      </w:r>
      <w:r>
        <w:rPr>
          <w:rFonts w:ascii="Times New Roman" w:hAnsi="Times New Roman" w:cs="Times New Roman"/>
          <w:sz w:val="24"/>
          <w:szCs w:val="24"/>
        </w:rPr>
        <w:t xml:space="preserve">й представитель (родитель, опекун, усыновитель) обучающегося______________________________________________________________________ (ФИО обучающегося) именуемого в дальнейшем «Обучающийся», </w:t>
      </w:r>
      <w:proofErr w:type="gramEnd"/>
    </w:p>
    <w:p w:rsidR="007F67FD" w:rsidRDefault="007E77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67FD" w:rsidRDefault="007E77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______________ (ФИО представителя) именуемый в дальнейшем «Представитель», в интересах обучающегося в соответствии с п.1 ст.10 Закона РФ «Об образовании» заключили настоящий договор о нижеследующем: </w:t>
      </w:r>
    </w:p>
    <w:p w:rsidR="007F67FD" w:rsidRDefault="007E77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7F67FD" w:rsidRDefault="007E77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 Предметом настоящего договора я</w:t>
      </w:r>
      <w:r>
        <w:rPr>
          <w:rFonts w:ascii="Times New Roman" w:hAnsi="Times New Roman" w:cs="Times New Roman"/>
          <w:sz w:val="24"/>
          <w:szCs w:val="24"/>
        </w:rPr>
        <w:t xml:space="preserve">вляется организация освоения Обучающимся общеобразовательной программы общего образования в форме семейного образования и самообразования в рамках государственного образовательного стандарта. </w:t>
      </w:r>
    </w:p>
    <w:p w:rsidR="007F67FD" w:rsidRDefault="007E77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Права  и обязанности Учреждения:</w:t>
      </w:r>
    </w:p>
    <w:p w:rsidR="007F67FD" w:rsidRDefault="007E77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Учреждение обязуется:</w:t>
      </w:r>
    </w:p>
    <w:p w:rsidR="007F67FD" w:rsidRDefault="007E77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2.1.1.  Предоставить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время обучения бесплатно учебники и другую литературу, имеющиеся в библиотеке Учреждения. </w:t>
      </w:r>
    </w:p>
    <w:p w:rsidR="007F67FD" w:rsidRDefault="007E77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2.1.2.  В целях освоения Обучающимся образовательных программ, являющихся предметом настоящего договора, обеспечить  его консуль</w:t>
      </w:r>
      <w:r>
        <w:rPr>
          <w:rFonts w:ascii="Times New Roman" w:hAnsi="Times New Roman" w:cs="Times New Roman"/>
          <w:sz w:val="24"/>
          <w:szCs w:val="24"/>
        </w:rPr>
        <w:t xml:space="preserve">тативной и методической помощью, оказываемой в порядке, устанавливаемом Учреждением. </w:t>
      </w:r>
    </w:p>
    <w:p w:rsidR="007F67FD" w:rsidRDefault="007E77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2.1.3. Провести качественную промежуточную аттестацию обучающегося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согласно графика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аттестаций.</w:t>
      </w:r>
    </w:p>
    <w:p w:rsidR="007F67FD" w:rsidRDefault="007E77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2.1.4. По требованию представителя досрочно проводить аттестацию </w:t>
      </w:r>
      <w:r>
        <w:rPr>
          <w:rFonts w:ascii="Times New Roman" w:hAnsi="Times New Roman" w:cs="Times New Roman"/>
          <w:sz w:val="24"/>
          <w:szCs w:val="24"/>
        </w:rPr>
        <w:t>Обучающегося в связи с досрочным усвоением им соответствующей программы.</w:t>
      </w:r>
    </w:p>
    <w:p w:rsidR="007F67FD" w:rsidRDefault="007E77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2.1.5. Произвести перевод Обучающегося в последующий класс по решению педагогического совета Учреждения по результатам промежуточной аттестации.</w:t>
      </w:r>
    </w:p>
    <w:p w:rsidR="007F67FD" w:rsidRDefault="007E77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2.1.6.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Предоставить Обучающемуся по </w:t>
      </w:r>
      <w:r>
        <w:rPr>
          <w:rFonts w:ascii="Times New Roman" w:hAnsi="Times New Roman" w:cs="Times New Roman"/>
          <w:sz w:val="24"/>
          <w:szCs w:val="24"/>
        </w:rPr>
        <w:t>заявлению Представителя или в случае расторжения настоящего договора возможность продолжения образования в форме очного обучения.</w:t>
      </w:r>
      <w:proofErr w:type="gramEnd"/>
    </w:p>
    <w:p w:rsidR="007F67FD" w:rsidRDefault="007E77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2.1.7. В случае получения Обучающимся неудовлетворительных годовых итоговых отметок по двум и более предметам по решению педаг</w:t>
      </w:r>
      <w:r>
        <w:rPr>
          <w:rFonts w:ascii="Times New Roman" w:hAnsi="Times New Roman" w:cs="Times New Roman"/>
          <w:sz w:val="24"/>
          <w:szCs w:val="24"/>
        </w:rPr>
        <w:t>огического совета и по заявлению Представителя Обучающемуся предоставить возможность быть переведённым в класс компенсирующего обучения или оставить на повторный курс обучения.</w:t>
      </w:r>
    </w:p>
    <w:p w:rsidR="007F67FD" w:rsidRDefault="007E77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2.1.8. Провести государственную итоговую аттестацию Обучающегося в соответствии</w:t>
      </w:r>
      <w:r>
        <w:rPr>
          <w:rFonts w:ascii="Times New Roman" w:hAnsi="Times New Roman" w:cs="Times New Roman"/>
          <w:sz w:val="24"/>
          <w:szCs w:val="24"/>
        </w:rPr>
        <w:t xml:space="preserve"> с нормативными документами по порядку проведения государственной итоговой аттестации выпускников образовательных учреждений.</w:t>
      </w:r>
    </w:p>
    <w:p w:rsidR="007F67FD" w:rsidRDefault="007E77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2.1.9. Выдать выпускнику 9, 11 классов, прошедшему государственную итоговую аттестацию, документ государственного образца о соотве</w:t>
      </w:r>
      <w:r>
        <w:rPr>
          <w:rFonts w:ascii="Times New Roman" w:hAnsi="Times New Roman" w:cs="Times New Roman"/>
          <w:sz w:val="24"/>
          <w:szCs w:val="24"/>
        </w:rPr>
        <w:t>тствующем образовании (при условии наличия у Учреждения государственной аккредитации).</w:t>
      </w:r>
    </w:p>
    <w:p w:rsidR="007F67FD" w:rsidRDefault="007E77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2.1.10. Осуществлять текущий контроль за освоением общеобразовательных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программ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Обучающимся в форме семейного образования и самообразования. </w:t>
      </w:r>
    </w:p>
    <w:p w:rsidR="007F67FD" w:rsidRDefault="007E77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Права  и обязанности Пре</w:t>
      </w:r>
      <w:r>
        <w:rPr>
          <w:rFonts w:ascii="Times New Roman" w:hAnsi="Times New Roman" w:cs="Times New Roman"/>
          <w:b/>
          <w:sz w:val="24"/>
          <w:szCs w:val="24"/>
        </w:rPr>
        <w:t>дставителя.</w:t>
      </w:r>
    </w:p>
    <w:p w:rsidR="007F67FD" w:rsidRDefault="007E77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Представитель обязан: 3.1.1. Обеспечить усвоение Обучающимся общеобразовательных программ, являющихся предметом настоящего договора, в сроки, соответствующие расписанию проведения промежуточных аттестаций Обучающегося, утвержденному директ</w:t>
      </w:r>
      <w:r>
        <w:rPr>
          <w:rFonts w:ascii="Times New Roman" w:hAnsi="Times New Roman" w:cs="Times New Roman"/>
          <w:sz w:val="24"/>
          <w:szCs w:val="24"/>
        </w:rPr>
        <w:t>ором Учреждения.</w:t>
      </w:r>
    </w:p>
    <w:p w:rsidR="007F67FD" w:rsidRDefault="007E77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3.1.2. Обеспечивать явку Обучающегося в Учреждение в установленные договором сроки, информировать Учреждение о непосещении Обучающимся Учреждения не позднее, чем за сутки до назначенного времени.</w:t>
      </w:r>
    </w:p>
    <w:p w:rsidR="007F67FD" w:rsidRDefault="007E77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3.1.3. Информировать Учреждение о приглашен</w:t>
      </w:r>
      <w:r>
        <w:rPr>
          <w:rFonts w:ascii="Times New Roman" w:hAnsi="Times New Roman" w:cs="Times New Roman"/>
          <w:sz w:val="24"/>
          <w:szCs w:val="24"/>
        </w:rPr>
        <w:t xml:space="preserve">ных им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Обучающегося преподавателях и обеспечивать их участие в промежуточной и итоговой аттестации Обучающегося по требованию Учреждения (Учреждение выдвигает данное требование не позднее, чем за один месяц до даты проведения аттестации).</w:t>
      </w:r>
    </w:p>
    <w:p w:rsidR="007F67FD" w:rsidRDefault="007E77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</w:t>
      </w:r>
      <w:r>
        <w:rPr>
          <w:rFonts w:ascii="Times New Roman" w:hAnsi="Times New Roman" w:cs="Times New Roman"/>
          <w:sz w:val="24"/>
          <w:szCs w:val="24"/>
        </w:rPr>
        <w:t xml:space="preserve"> Представитель  имеет право:</w:t>
      </w:r>
    </w:p>
    <w:p w:rsidR="007F67FD" w:rsidRDefault="007E77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3.2.1. Для  обеспечения  освоения Обучающимся образовательных программ, являющихся предметом данного договора:</w:t>
      </w:r>
    </w:p>
    <w:p w:rsidR="007F67FD" w:rsidRDefault="007E77E9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пригласить преподавателя (учителя) самостоятельно;</w:t>
      </w:r>
    </w:p>
    <w:p w:rsidR="007F67FD" w:rsidRDefault="007E77E9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обратиться за консультативной помощью в Учреждение;</w:t>
      </w:r>
    </w:p>
    <w:p w:rsidR="007F67FD" w:rsidRDefault="007E77E9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обучать</w:t>
      </w:r>
      <w:r>
        <w:rPr>
          <w:rFonts w:ascii="Times New Roman" w:hAnsi="Times New Roman" w:cs="Times New Roman"/>
          <w:sz w:val="24"/>
          <w:szCs w:val="24"/>
        </w:rPr>
        <w:t xml:space="preserve"> самостоятельно.</w:t>
      </w:r>
    </w:p>
    <w:p w:rsidR="007F67FD" w:rsidRDefault="007E77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3.2.2. Знакомиться с результатами аттестаций,  присутствовать на  аттестациях и              консультациях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7F67FD" w:rsidRDefault="007E77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Ответственность сторон.</w:t>
      </w:r>
    </w:p>
    <w:p w:rsidR="007F67FD" w:rsidRDefault="007E77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Учреждение в установленном порядке несет ответственность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F67FD" w:rsidRDefault="007E77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качество проведения ат</w:t>
      </w:r>
      <w:r>
        <w:rPr>
          <w:rFonts w:ascii="Times New Roman" w:hAnsi="Times New Roman" w:cs="Times New Roman"/>
          <w:sz w:val="24"/>
          <w:szCs w:val="24"/>
        </w:rPr>
        <w:t xml:space="preserve">тестации Обучающегося, </w:t>
      </w:r>
    </w:p>
    <w:p w:rsidR="007F67FD" w:rsidRDefault="007E77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освоение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вопросов, рассматриваемых на консультациях педагогами Учреждения, при условии присутствия на консультациях Обучающегося.</w:t>
      </w:r>
    </w:p>
    <w:p w:rsidR="007F67FD" w:rsidRDefault="007E77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Представитель несет ответственность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F67FD" w:rsidRDefault="007E77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посещаемость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консультаций и </w:t>
      </w:r>
      <w:r>
        <w:rPr>
          <w:rFonts w:ascii="Times New Roman" w:hAnsi="Times New Roman" w:cs="Times New Roman"/>
          <w:sz w:val="24"/>
          <w:szCs w:val="24"/>
        </w:rPr>
        <w:t xml:space="preserve">аттестаций, </w:t>
      </w:r>
    </w:p>
    <w:p w:rsidR="007F67FD" w:rsidRDefault="007E77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освоение Обучающимся программ, изучаемых им без участия педагогов Учреждения. </w:t>
      </w:r>
    </w:p>
    <w:p w:rsidR="007F67FD" w:rsidRDefault="007E77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5. Срок действия, порядок изменения и расторжения договора</w:t>
      </w:r>
    </w:p>
    <w:p w:rsidR="007F67FD" w:rsidRDefault="007E77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 Срок действия настоящего Договора с «____» _________________20__ г. до освоения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образо</w:t>
      </w:r>
      <w:r>
        <w:rPr>
          <w:rFonts w:ascii="Times New Roman" w:hAnsi="Times New Roman" w:cs="Times New Roman"/>
          <w:sz w:val="24"/>
          <w:szCs w:val="24"/>
        </w:rPr>
        <w:t>вательной программы ________________________________образования (начального общего, основного общего, среднего общего)</w:t>
      </w:r>
    </w:p>
    <w:p w:rsidR="007F67FD" w:rsidRDefault="007E77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Дополнения и изменения к договору вносятся путем составления и подписания сторонами         дополнительного соглашения, являющегося </w:t>
      </w:r>
      <w:r>
        <w:rPr>
          <w:rFonts w:ascii="Times New Roman" w:hAnsi="Times New Roman" w:cs="Times New Roman"/>
          <w:sz w:val="24"/>
          <w:szCs w:val="24"/>
        </w:rPr>
        <w:t>неотъемлемой частью настоящего Договора.</w:t>
      </w:r>
    </w:p>
    <w:p w:rsidR="007F67FD" w:rsidRDefault="007E77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5.3. Учреждение вправе расторгнуть Договор при условии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неосвоения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общеобразовательной программы. </w:t>
      </w:r>
      <w:proofErr w:type="gramStart"/>
      <w:r>
        <w:rPr>
          <w:rFonts w:ascii="Times New Roman" w:hAnsi="Times New Roman" w:cs="Times New Roman"/>
          <w:sz w:val="24"/>
          <w:szCs w:val="24"/>
        </w:rPr>
        <w:t>В случае расторжения договора Обучающемуся предоставляется возможность продолжить по желанию родителей (и</w:t>
      </w:r>
      <w:r>
        <w:rPr>
          <w:rFonts w:ascii="Times New Roman" w:hAnsi="Times New Roman" w:cs="Times New Roman"/>
          <w:sz w:val="24"/>
          <w:szCs w:val="24"/>
        </w:rPr>
        <w:t xml:space="preserve"> иных законных представителей) обучение в другой форме в данном Учреждении.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По решению педагогического совета Учреждения и с согласия родителей (и иных законных представителей) обучающийся может быть переведен в класс компенсирующего обучения  или оставлен</w:t>
      </w:r>
      <w:r>
        <w:rPr>
          <w:rFonts w:ascii="Times New Roman" w:hAnsi="Times New Roman" w:cs="Times New Roman"/>
          <w:sz w:val="24"/>
          <w:szCs w:val="24"/>
        </w:rPr>
        <w:t xml:space="preserve"> на повторный курс обучения.</w:t>
      </w:r>
      <w:proofErr w:type="gramEnd"/>
    </w:p>
    <w:p w:rsidR="007F67FD" w:rsidRDefault="007E77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Заключительная часть</w:t>
      </w:r>
    </w:p>
    <w:p w:rsidR="007F67FD" w:rsidRDefault="007E77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Настоящий договор составлен на 3-х листах и в 2-х экземплярах по одному для каждой из сторон. Один экземпляр хранится в учреждении, другой - у Представителя. Оба экземпляра имеют одинаковую (равную) юридическую силу </w:t>
      </w:r>
    </w:p>
    <w:p w:rsidR="007F67FD" w:rsidRDefault="007E77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Адреса и реквизиты сторон: </w:t>
      </w:r>
    </w:p>
    <w:tbl>
      <w:tblPr>
        <w:tblStyle w:val="ae"/>
        <w:tblW w:w="9713" w:type="dxa"/>
        <w:tblLook w:val="04A0" w:firstRow="1" w:lastRow="0" w:firstColumn="1" w:lastColumn="0" w:noHBand="0" w:noVBand="1"/>
      </w:tblPr>
      <w:tblGrid>
        <w:gridCol w:w="3976"/>
        <w:gridCol w:w="5737"/>
      </w:tblGrid>
      <w:tr w:rsidR="007F67FD">
        <w:tc>
          <w:tcPr>
            <w:tcW w:w="3976" w:type="dxa"/>
            <w:shd w:val="clear" w:color="auto" w:fill="auto"/>
          </w:tcPr>
          <w:p w:rsidR="007F67FD" w:rsidRDefault="007E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Галамова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Марьяна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Анзауровна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МБОУ «Средняя школа №27» Республика Адыгея 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Адыгея,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Тургеневское шоссе № 20, 385121</w:t>
            </w:r>
          </w:p>
          <w:p w:rsidR="007F67FD" w:rsidRDefault="007E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Телефон: +7 (877) 714-68-06,</w:t>
            </w:r>
          </w:p>
          <w:p w:rsidR="007F67FD" w:rsidRDefault="007E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ОГРН 1170105003430</w:t>
            </w:r>
          </w:p>
          <w:p w:rsidR="007F67FD" w:rsidRDefault="007E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ИНН/КПП 0107033030/010701001</w:t>
            </w:r>
          </w:p>
          <w:p w:rsidR="007F67FD" w:rsidRPr="00433F93" w:rsidRDefault="007E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433F9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</w:t>
            </w:r>
            <w:proofErr w:type="spellEnd"/>
            <w:r w:rsidRPr="00433F9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nov</w:t>
            </w:r>
            <w:proofErr w:type="spellEnd"/>
            <w:r w:rsidRPr="00433F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adyg</w:t>
            </w:r>
            <w:proofErr w:type="spellEnd"/>
            <w:r w:rsidRPr="00433F93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433F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5736" w:type="dxa"/>
            <w:shd w:val="clear" w:color="auto" w:fill="auto"/>
          </w:tcPr>
          <w:p w:rsidR="007F67FD" w:rsidRDefault="007E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Представитель: Ф.И.О. родителей, домашний адрес, паспортные данные: </w:t>
            </w:r>
          </w:p>
          <w:p w:rsidR="007F67FD" w:rsidRDefault="007E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</w:t>
            </w:r>
          </w:p>
          <w:p w:rsidR="007F67FD" w:rsidRDefault="007E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</w:t>
            </w:r>
          </w:p>
          <w:p w:rsidR="007F67FD" w:rsidRDefault="007E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</w:t>
            </w:r>
          </w:p>
          <w:p w:rsidR="007F67FD" w:rsidRDefault="007E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</w:t>
            </w:r>
          </w:p>
          <w:p w:rsidR="007F67FD" w:rsidRDefault="007E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</w:t>
            </w:r>
          </w:p>
          <w:p w:rsidR="007F67FD" w:rsidRDefault="007E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</w:t>
            </w:r>
          </w:p>
        </w:tc>
      </w:tr>
    </w:tbl>
    <w:p w:rsidR="007F67FD" w:rsidRDefault="007F67FD">
      <w:pPr>
        <w:rPr>
          <w:rFonts w:ascii="Times New Roman" w:hAnsi="Times New Roman" w:cs="Times New Roman"/>
          <w:sz w:val="24"/>
          <w:szCs w:val="24"/>
        </w:rPr>
      </w:pPr>
    </w:p>
    <w:p w:rsidR="007F67FD" w:rsidRDefault="007E77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                             _________________________________ </w:t>
      </w:r>
    </w:p>
    <w:p w:rsidR="007F67FD" w:rsidRDefault="007E77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«____»_______________ 20__ г.                            «____»_____</w:t>
      </w:r>
      <w:r>
        <w:rPr>
          <w:rFonts w:ascii="Times New Roman" w:hAnsi="Times New Roman" w:cs="Times New Roman"/>
          <w:sz w:val="24"/>
          <w:szCs w:val="24"/>
        </w:rPr>
        <w:t xml:space="preserve">__________ 20__ г.   </w:t>
      </w:r>
    </w:p>
    <w:p w:rsidR="007F67FD" w:rsidRDefault="007E77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</w:t>
      </w:r>
    </w:p>
    <w:p w:rsidR="007F67FD" w:rsidRDefault="007F67FD">
      <w:pPr>
        <w:spacing w:after="0" w:line="240" w:lineRule="auto"/>
        <w:ind w:firstLine="380"/>
        <w:jc w:val="center"/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</w:pPr>
    </w:p>
    <w:p w:rsidR="007F67FD" w:rsidRDefault="007F67FD">
      <w:pPr>
        <w:spacing w:after="0" w:line="240" w:lineRule="auto"/>
        <w:ind w:firstLine="380"/>
        <w:jc w:val="center"/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</w:pPr>
    </w:p>
    <w:p w:rsidR="007F67FD" w:rsidRDefault="007F67F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F67FD" w:rsidRDefault="007F67F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F67FD" w:rsidRDefault="007F67F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F67FD" w:rsidRDefault="007F67F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F67FD" w:rsidRDefault="007F67F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F67FD" w:rsidRDefault="007F67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67FD" w:rsidRDefault="007E77E9">
      <w:pPr>
        <w:spacing w:after="0" w:line="240" w:lineRule="auto"/>
        <w:ind w:firstLine="380"/>
        <w:jc w:val="right"/>
        <w:rPr>
          <w:rFonts w:ascii="Times New Roman" w:eastAsia="Times New Roman" w:hAnsi="Times New Roman" w:cs="Times New Roman"/>
          <w:color w:val="0D0D0D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D0D0D"/>
          <w:kern w:val="2"/>
          <w:sz w:val="20"/>
          <w:szCs w:val="20"/>
          <w:lang w:eastAsia="ru-RU"/>
        </w:rPr>
        <w:t>Приложение 6</w:t>
      </w:r>
      <w:r>
        <w:rPr>
          <w:rFonts w:ascii="Times New Roman" w:eastAsia="Times New Roman" w:hAnsi="Times New Roman" w:cs="Times New Roman"/>
          <w:color w:val="0D0D0D"/>
          <w:sz w:val="20"/>
          <w:szCs w:val="20"/>
          <w:lang w:eastAsia="ru-RU"/>
        </w:rPr>
        <w:t xml:space="preserve"> </w:t>
      </w:r>
    </w:p>
    <w:p w:rsidR="007F67FD" w:rsidRDefault="007F67FD">
      <w:pPr>
        <w:spacing w:after="75" w:line="312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F67FD" w:rsidRDefault="007F67FD">
      <w:pPr>
        <w:spacing w:after="75" w:line="312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F67FD" w:rsidRDefault="007E77E9">
      <w:pPr>
        <w:spacing w:after="75" w:line="312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Муниципальное бюджетное образовательное учреждение</w:t>
      </w:r>
    </w:p>
    <w:p w:rsidR="007F67FD" w:rsidRDefault="007E77E9">
      <w:pPr>
        <w:spacing w:after="75" w:line="312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«Средняя школа № 27»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.Н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овая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Адыгея</w:t>
      </w:r>
    </w:p>
    <w:p w:rsidR="007F67FD" w:rsidRDefault="007E77E9">
      <w:pPr>
        <w:spacing w:after="75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F67FD" w:rsidRDefault="007E77E9">
      <w:pPr>
        <w:spacing w:after="75" w:line="312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Протокол</w:t>
      </w:r>
    </w:p>
    <w:p w:rsidR="007F67FD" w:rsidRDefault="007E77E9">
      <w:pPr>
        <w:spacing w:after="75" w:line="312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прохождении экстерном промежуточной (итоговой) аттестации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</w:p>
    <w:p w:rsidR="007F67FD" w:rsidRDefault="007E77E9">
      <w:pPr>
        <w:spacing w:after="75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</w:t>
      </w:r>
    </w:p>
    <w:p w:rsidR="007F67FD" w:rsidRDefault="007E77E9">
      <w:pPr>
        <w:spacing w:after="75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F67FD" w:rsidRDefault="007E77E9">
      <w:pPr>
        <w:spacing w:after="75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ФИО экстерна:  ________________________________________________________</w:t>
      </w:r>
    </w:p>
    <w:p w:rsidR="007F67FD" w:rsidRDefault="007E77E9">
      <w:pPr>
        <w:spacing w:after="75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F67FD" w:rsidRDefault="007E77E9">
      <w:pPr>
        <w:spacing w:after="75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Итоги промежуточной аттестации по предметам</w:t>
      </w:r>
    </w:p>
    <w:p w:rsidR="007F67FD" w:rsidRDefault="007F67FD">
      <w:pPr>
        <w:spacing w:after="75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67FD" w:rsidRDefault="007F67FD">
      <w:pPr>
        <w:spacing w:after="75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67FD" w:rsidRDefault="007F67FD">
      <w:pPr>
        <w:spacing w:after="75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67FD" w:rsidRDefault="007F67FD">
      <w:pPr>
        <w:spacing w:after="75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e"/>
        <w:tblW w:w="9697" w:type="dxa"/>
        <w:tblLook w:val="04A0" w:firstRow="1" w:lastRow="0" w:firstColumn="1" w:lastColumn="0" w:noHBand="0" w:noVBand="1"/>
      </w:tblPr>
      <w:tblGrid>
        <w:gridCol w:w="1146"/>
        <w:gridCol w:w="1295"/>
        <w:gridCol w:w="1401"/>
        <w:gridCol w:w="1465"/>
        <w:gridCol w:w="1350"/>
        <w:gridCol w:w="1753"/>
        <w:gridCol w:w="1287"/>
      </w:tblGrid>
      <w:tr w:rsidR="007F67FD">
        <w:tc>
          <w:tcPr>
            <w:tcW w:w="1145" w:type="dxa"/>
            <w:vMerge w:val="restart"/>
            <w:shd w:val="clear" w:color="auto" w:fill="auto"/>
            <w:vAlign w:val="center"/>
          </w:tcPr>
          <w:p w:rsidR="007F67FD" w:rsidRDefault="007E77E9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7F67FD" w:rsidRDefault="007E77E9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5" w:type="dxa"/>
            <w:vMerge w:val="restart"/>
            <w:shd w:val="clear" w:color="auto" w:fill="auto"/>
            <w:vAlign w:val="center"/>
          </w:tcPr>
          <w:p w:rsidR="007F67FD" w:rsidRDefault="007E77E9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401" w:type="dxa"/>
            <w:vMerge w:val="restart"/>
            <w:shd w:val="clear" w:color="auto" w:fill="auto"/>
            <w:vAlign w:val="center"/>
          </w:tcPr>
          <w:p w:rsidR="007F67FD" w:rsidRDefault="007E77E9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проведения аттестации</w:t>
            </w:r>
          </w:p>
        </w:tc>
        <w:tc>
          <w:tcPr>
            <w:tcW w:w="1465" w:type="dxa"/>
            <w:vMerge w:val="restart"/>
            <w:shd w:val="clear" w:color="auto" w:fill="auto"/>
            <w:vAlign w:val="center"/>
          </w:tcPr>
          <w:p w:rsidR="007F67FD" w:rsidRDefault="007E77E9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Дата проведения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аттестации*</w:t>
            </w:r>
          </w:p>
        </w:tc>
        <w:tc>
          <w:tcPr>
            <w:tcW w:w="1350" w:type="dxa"/>
            <w:vMerge w:val="restart"/>
            <w:shd w:val="clear" w:color="auto" w:fill="auto"/>
            <w:vAlign w:val="center"/>
          </w:tcPr>
          <w:p w:rsidR="007F67FD" w:rsidRDefault="007E77E9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Итоги аттестации</w:t>
            </w:r>
          </w:p>
        </w:tc>
        <w:tc>
          <w:tcPr>
            <w:tcW w:w="3040" w:type="dxa"/>
            <w:gridSpan w:val="2"/>
            <w:shd w:val="clear" w:color="auto" w:fill="auto"/>
            <w:vAlign w:val="center"/>
          </w:tcPr>
          <w:p w:rsidR="007F67FD" w:rsidRDefault="007E77E9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Члены аттестационной комиссии</w:t>
            </w:r>
          </w:p>
        </w:tc>
      </w:tr>
      <w:tr w:rsidR="007F67FD">
        <w:tc>
          <w:tcPr>
            <w:tcW w:w="1145" w:type="dxa"/>
            <w:vMerge/>
            <w:shd w:val="clear" w:color="auto" w:fill="auto"/>
            <w:vAlign w:val="center"/>
          </w:tcPr>
          <w:p w:rsidR="007F67FD" w:rsidRDefault="007F67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vMerge/>
            <w:shd w:val="clear" w:color="auto" w:fill="auto"/>
            <w:vAlign w:val="center"/>
          </w:tcPr>
          <w:p w:rsidR="007F67FD" w:rsidRDefault="007F67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vMerge/>
            <w:shd w:val="clear" w:color="auto" w:fill="auto"/>
            <w:vAlign w:val="center"/>
          </w:tcPr>
          <w:p w:rsidR="007F67FD" w:rsidRDefault="007F67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7F67FD" w:rsidRDefault="007F67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vMerge/>
            <w:shd w:val="clear" w:color="auto" w:fill="auto"/>
            <w:vAlign w:val="center"/>
          </w:tcPr>
          <w:p w:rsidR="007F67FD" w:rsidRDefault="007F67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3" w:type="dxa"/>
            <w:shd w:val="clear" w:color="auto" w:fill="auto"/>
            <w:vAlign w:val="center"/>
          </w:tcPr>
          <w:p w:rsidR="007F67FD" w:rsidRDefault="007E77E9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1287" w:type="dxa"/>
            <w:shd w:val="clear" w:color="auto" w:fill="auto"/>
            <w:vAlign w:val="center"/>
          </w:tcPr>
          <w:p w:rsidR="007F67FD" w:rsidRDefault="007E77E9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Подпись</w:t>
            </w:r>
          </w:p>
        </w:tc>
      </w:tr>
      <w:tr w:rsidR="007F67FD">
        <w:tc>
          <w:tcPr>
            <w:tcW w:w="1145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5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3" w:type="dxa"/>
            <w:shd w:val="clear" w:color="auto" w:fill="auto"/>
          </w:tcPr>
          <w:p w:rsidR="007F67FD" w:rsidRDefault="007E77E9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7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F67FD">
        <w:tc>
          <w:tcPr>
            <w:tcW w:w="1145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5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3" w:type="dxa"/>
            <w:shd w:val="clear" w:color="auto" w:fill="auto"/>
          </w:tcPr>
          <w:p w:rsidR="007F67FD" w:rsidRDefault="007E77E9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7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F67FD">
        <w:tc>
          <w:tcPr>
            <w:tcW w:w="1145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5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3" w:type="dxa"/>
            <w:shd w:val="clear" w:color="auto" w:fill="auto"/>
          </w:tcPr>
          <w:p w:rsidR="007F67FD" w:rsidRDefault="007E77E9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87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F67FD">
        <w:tc>
          <w:tcPr>
            <w:tcW w:w="1145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5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3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7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F67FD">
        <w:tc>
          <w:tcPr>
            <w:tcW w:w="1145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5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3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7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F67FD">
        <w:tc>
          <w:tcPr>
            <w:tcW w:w="1145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5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3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7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F67FD">
        <w:tc>
          <w:tcPr>
            <w:tcW w:w="1145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5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3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7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F67FD">
        <w:tc>
          <w:tcPr>
            <w:tcW w:w="1145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5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3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7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F67FD">
        <w:tc>
          <w:tcPr>
            <w:tcW w:w="1145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5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3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7" w:type="dxa"/>
            <w:shd w:val="clear" w:color="auto" w:fill="auto"/>
          </w:tcPr>
          <w:p w:rsidR="007F67FD" w:rsidRDefault="007F67FD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F67FD" w:rsidRDefault="007F67FD">
      <w:pPr>
        <w:spacing w:after="75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67FD" w:rsidRDefault="007E77E9">
      <w:pPr>
        <w:spacing w:after="75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F67FD" w:rsidRDefault="007F67FD">
      <w:pPr>
        <w:spacing w:after="75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67FD" w:rsidRDefault="007E77E9">
      <w:pPr>
        <w:spacing w:after="75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 школы                 _____________             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/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Галамова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М.А        /</w:t>
      </w:r>
    </w:p>
    <w:p w:rsidR="007F67FD" w:rsidRDefault="007F67FD">
      <w:pPr>
        <w:spacing w:after="75" w:line="312" w:lineRule="atLeas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7F67FD" w:rsidRDefault="007F67FD">
      <w:pPr>
        <w:spacing w:after="75" w:line="312" w:lineRule="atLeas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7F67FD" w:rsidRDefault="007E77E9">
      <w:pPr>
        <w:spacing w:after="75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                                                                             </w:t>
      </w:r>
    </w:p>
    <w:p w:rsidR="007F67FD" w:rsidRDefault="007E77E9">
      <w:pPr>
        <w:spacing w:after="75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(Дата)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7F67FD" w:rsidRDefault="007E77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F67FD" w:rsidRDefault="007F67FD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7F67FD" w:rsidRDefault="007F67FD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7F67FD" w:rsidRDefault="007F67FD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7F67FD" w:rsidRDefault="007E77E9">
      <w:pPr>
        <w:spacing w:after="0" w:line="240" w:lineRule="auto"/>
        <w:ind w:firstLine="380"/>
        <w:jc w:val="right"/>
        <w:rPr>
          <w:rFonts w:ascii="Times New Roman" w:eastAsia="Times New Roman" w:hAnsi="Times New Roman" w:cs="Times New Roman"/>
          <w:color w:val="0D0D0D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D0D0D"/>
          <w:kern w:val="2"/>
          <w:sz w:val="20"/>
          <w:szCs w:val="20"/>
          <w:lang w:eastAsia="ru-RU"/>
        </w:rPr>
        <w:t>Приложение 7</w:t>
      </w:r>
    </w:p>
    <w:p w:rsidR="007F67FD" w:rsidRDefault="007F67FD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7F67FD" w:rsidRDefault="007F67FD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7F67FD" w:rsidRDefault="007F67FD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7F67FD" w:rsidRDefault="007F67FD">
      <w:pPr>
        <w:spacing w:after="0" w:line="240" w:lineRule="auto"/>
        <w:ind w:firstLine="380"/>
        <w:jc w:val="center"/>
        <w:rPr>
          <w:rFonts w:ascii="Times New Roman" w:eastAsia="Times New Roman" w:hAnsi="Times New Roman" w:cs="Times New Roman"/>
          <w:b/>
          <w:color w:val="0D0D0D"/>
          <w:sz w:val="26"/>
          <w:szCs w:val="26"/>
          <w:lang w:eastAsia="ru-RU"/>
        </w:rPr>
      </w:pPr>
    </w:p>
    <w:p w:rsidR="007F67FD" w:rsidRDefault="007F67FD">
      <w:pPr>
        <w:spacing w:after="0" w:line="240" w:lineRule="auto"/>
        <w:ind w:firstLine="380"/>
        <w:jc w:val="center"/>
        <w:rPr>
          <w:rFonts w:ascii="Times New Roman" w:eastAsia="Times New Roman" w:hAnsi="Times New Roman" w:cs="Times New Roman"/>
          <w:b/>
          <w:color w:val="0D0D0D"/>
          <w:sz w:val="26"/>
          <w:szCs w:val="26"/>
          <w:lang w:eastAsia="ru-RU"/>
        </w:rPr>
      </w:pPr>
    </w:p>
    <w:p w:rsidR="007F67FD" w:rsidRDefault="007F67FD">
      <w:pPr>
        <w:spacing w:after="0" w:line="240" w:lineRule="auto"/>
        <w:ind w:firstLine="380"/>
        <w:jc w:val="center"/>
        <w:rPr>
          <w:rFonts w:ascii="Times New Roman" w:eastAsia="Times New Roman" w:hAnsi="Times New Roman" w:cs="Times New Roman"/>
          <w:b/>
          <w:color w:val="0D0D0D"/>
          <w:sz w:val="26"/>
          <w:szCs w:val="26"/>
          <w:lang w:eastAsia="ru-RU"/>
        </w:rPr>
      </w:pPr>
    </w:p>
    <w:p w:rsidR="007F67FD" w:rsidRDefault="007E77E9">
      <w:pPr>
        <w:spacing w:after="0" w:line="240" w:lineRule="auto"/>
        <w:ind w:firstLine="380"/>
        <w:jc w:val="center"/>
        <w:rPr>
          <w:rFonts w:ascii="Times New Roman" w:eastAsia="Times New Roman" w:hAnsi="Times New Roman" w:cs="Times New Roman"/>
          <w:b/>
          <w:color w:val="0D0D0D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D0D0D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b/>
          <w:color w:val="0D0D0D"/>
          <w:sz w:val="26"/>
          <w:szCs w:val="26"/>
          <w:lang w:eastAsia="ru-RU"/>
        </w:rPr>
        <w:t>ПРАВКА                                                                                                                                                          О ПРОМЕЖУТОЧНОЙ (ИТОГОВОЙ) АТТЕСТАЦИИ</w:t>
      </w:r>
    </w:p>
    <w:p w:rsidR="007F67FD" w:rsidRDefault="007E77E9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____________________________________________________________________</w:t>
      </w:r>
    </w:p>
    <w:p w:rsidR="007F67FD" w:rsidRDefault="007E77E9">
      <w:pPr>
        <w:spacing w:after="0" w:line="240" w:lineRule="auto"/>
        <w:ind w:firstLine="380"/>
        <w:jc w:val="center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(фамилия, имя, отчество)</w:t>
      </w:r>
    </w:p>
    <w:p w:rsidR="007F67FD" w:rsidRDefault="007E77E9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прошёл</w:t>
      </w:r>
      <w:proofErr w:type="gramEnd"/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 / прошла промежуточную аттестацию в МБОУ «СШ № 27» за курс __________ класса   с «____»  __________ по «____» _________ 20___  - 20___ г.</w:t>
      </w:r>
    </w:p>
    <w:p w:rsidR="007F67FD" w:rsidRDefault="007F67FD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tbl>
      <w:tblPr>
        <w:tblW w:w="89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5"/>
        <w:gridCol w:w="3827"/>
        <w:gridCol w:w="2835"/>
        <w:gridCol w:w="1809"/>
      </w:tblGrid>
      <w:tr w:rsidR="007F67FD">
        <w:trPr>
          <w:trHeight w:val="484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67FD" w:rsidRDefault="007E77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67FD" w:rsidRDefault="007E77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Наименование у</w:t>
            </w:r>
            <w:r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чебных                              предметов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67FD" w:rsidRDefault="007E77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Полугодие, полный курс предмета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67FD" w:rsidRDefault="007E77E9">
            <w:pPr>
              <w:spacing w:after="0" w:line="240" w:lineRule="auto"/>
              <w:ind w:firstLine="380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Отметка</w:t>
            </w:r>
          </w:p>
        </w:tc>
      </w:tr>
      <w:tr w:rsidR="007F67FD">
        <w:trPr>
          <w:trHeight w:val="222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67FD" w:rsidRDefault="007E77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67FD" w:rsidRDefault="007F67FD">
            <w:pPr>
              <w:spacing w:after="0" w:line="240" w:lineRule="auto"/>
              <w:ind w:firstLine="380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  <w:p w:rsidR="007F67FD" w:rsidRDefault="007F67FD">
            <w:pPr>
              <w:spacing w:after="0" w:line="240" w:lineRule="auto"/>
              <w:ind w:firstLine="380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67FD" w:rsidRDefault="007F67FD">
            <w:pPr>
              <w:spacing w:after="0" w:line="240" w:lineRule="auto"/>
              <w:ind w:firstLine="380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67FD" w:rsidRDefault="007F67FD">
            <w:pPr>
              <w:spacing w:after="0" w:line="240" w:lineRule="auto"/>
              <w:ind w:firstLine="380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</w:tr>
      <w:tr w:rsidR="007F67FD">
        <w:trPr>
          <w:trHeight w:val="145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67FD" w:rsidRDefault="007E77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67FD" w:rsidRDefault="007F67FD">
            <w:pPr>
              <w:spacing w:after="0" w:line="240" w:lineRule="auto"/>
              <w:ind w:firstLine="380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  <w:p w:rsidR="007F67FD" w:rsidRDefault="007F67FD">
            <w:pPr>
              <w:spacing w:after="0" w:line="240" w:lineRule="auto"/>
              <w:ind w:firstLine="380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67FD" w:rsidRDefault="007F67FD">
            <w:pPr>
              <w:spacing w:after="0" w:line="240" w:lineRule="auto"/>
              <w:ind w:firstLine="380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67FD" w:rsidRDefault="007F67FD">
            <w:pPr>
              <w:spacing w:after="0" w:line="240" w:lineRule="auto"/>
              <w:ind w:firstLine="380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</w:tr>
      <w:tr w:rsidR="007F67FD">
        <w:trPr>
          <w:trHeight w:val="145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67FD" w:rsidRDefault="007E77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67FD" w:rsidRDefault="007F67FD">
            <w:pPr>
              <w:spacing w:after="0" w:line="240" w:lineRule="auto"/>
              <w:ind w:firstLine="380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  <w:p w:rsidR="007F67FD" w:rsidRDefault="007F67FD">
            <w:pPr>
              <w:spacing w:after="0" w:line="240" w:lineRule="auto"/>
              <w:ind w:firstLine="380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67FD" w:rsidRDefault="007F67FD">
            <w:pPr>
              <w:spacing w:after="0" w:line="240" w:lineRule="auto"/>
              <w:ind w:firstLine="380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67FD" w:rsidRDefault="007F67FD">
            <w:pPr>
              <w:spacing w:after="0" w:line="240" w:lineRule="auto"/>
              <w:ind w:firstLine="380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</w:tr>
      <w:tr w:rsidR="007F67FD">
        <w:trPr>
          <w:trHeight w:val="145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67FD" w:rsidRDefault="007E77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67FD" w:rsidRDefault="007F67FD">
            <w:pPr>
              <w:spacing w:after="0" w:line="240" w:lineRule="auto"/>
              <w:ind w:firstLine="380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  <w:p w:rsidR="007F67FD" w:rsidRDefault="007F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67FD" w:rsidRDefault="007F67FD">
            <w:pPr>
              <w:spacing w:after="0" w:line="240" w:lineRule="auto"/>
              <w:ind w:firstLine="380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67FD" w:rsidRDefault="007F67FD">
            <w:pPr>
              <w:spacing w:after="0" w:line="240" w:lineRule="auto"/>
              <w:ind w:firstLine="380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</w:tr>
      <w:tr w:rsidR="007F67FD">
        <w:trPr>
          <w:trHeight w:val="145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67FD" w:rsidRDefault="007E77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67FD" w:rsidRDefault="007F67FD">
            <w:pPr>
              <w:spacing w:after="0" w:line="240" w:lineRule="auto"/>
              <w:ind w:firstLine="380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  <w:p w:rsidR="007F67FD" w:rsidRDefault="007F67FD">
            <w:pPr>
              <w:spacing w:after="0" w:line="240" w:lineRule="auto"/>
              <w:ind w:firstLine="380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67FD" w:rsidRDefault="007F67FD">
            <w:pPr>
              <w:spacing w:after="0" w:line="240" w:lineRule="auto"/>
              <w:ind w:firstLine="380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67FD" w:rsidRDefault="007F67FD">
            <w:pPr>
              <w:spacing w:after="0" w:line="240" w:lineRule="auto"/>
              <w:ind w:firstLine="380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</w:tr>
      <w:tr w:rsidR="007F67FD">
        <w:trPr>
          <w:trHeight w:val="145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67FD" w:rsidRDefault="007E77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67FD" w:rsidRDefault="007F67FD">
            <w:pPr>
              <w:spacing w:after="0" w:line="240" w:lineRule="auto"/>
              <w:ind w:firstLine="380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  <w:p w:rsidR="007F67FD" w:rsidRDefault="007F67FD">
            <w:pPr>
              <w:spacing w:after="0" w:line="240" w:lineRule="auto"/>
              <w:ind w:firstLine="380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67FD" w:rsidRDefault="007F67FD">
            <w:pPr>
              <w:spacing w:after="0" w:line="240" w:lineRule="auto"/>
              <w:ind w:firstLine="380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67FD" w:rsidRDefault="007F67FD">
            <w:pPr>
              <w:spacing w:after="0" w:line="240" w:lineRule="auto"/>
              <w:ind w:firstLine="380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</w:tr>
      <w:tr w:rsidR="007F67FD">
        <w:trPr>
          <w:trHeight w:val="145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67FD" w:rsidRDefault="007E77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67FD" w:rsidRDefault="007F67FD">
            <w:pPr>
              <w:spacing w:after="0" w:line="240" w:lineRule="auto"/>
              <w:ind w:firstLine="380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  <w:p w:rsidR="007F67FD" w:rsidRDefault="007F67FD">
            <w:pPr>
              <w:spacing w:after="0" w:line="240" w:lineRule="auto"/>
              <w:ind w:firstLine="380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67FD" w:rsidRDefault="007F67FD">
            <w:pPr>
              <w:spacing w:after="0" w:line="240" w:lineRule="auto"/>
              <w:ind w:firstLine="380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67FD" w:rsidRDefault="007F67FD">
            <w:pPr>
              <w:spacing w:after="0" w:line="240" w:lineRule="auto"/>
              <w:ind w:firstLine="380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</w:tr>
    </w:tbl>
    <w:p w:rsidR="007F67FD" w:rsidRDefault="007F67FD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7F67FD" w:rsidRDefault="007F67FD">
      <w:pPr>
        <w:spacing w:after="0" w:line="240" w:lineRule="auto"/>
        <w:ind w:firstLine="380"/>
        <w:jc w:val="center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7F67FD" w:rsidRDefault="007F67FD">
      <w:pPr>
        <w:spacing w:after="0" w:line="240" w:lineRule="auto"/>
        <w:ind w:firstLine="380"/>
        <w:jc w:val="center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7F67FD" w:rsidRDefault="007E77E9">
      <w:pPr>
        <w:spacing w:after="0" w:line="240" w:lineRule="auto"/>
        <w:ind w:firstLine="380"/>
        <w:jc w:val="center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____________________________________________________________________ (фамилия, имя, отчество)</w:t>
      </w:r>
    </w:p>
    <w:p w:rsidR="007F67FD" w:rsidRDefault="007E77E9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переведен в ____ класс по итогам прохождения промежуточной аттестации в МБОУ «СШ № 27»  за курс ____ класса   </w:t>
      </w:r>
      <w:proofErr w:type="gramEnd"/>
    </w:p>
    <w:p w:rsidR="007F67FD" w:rsidRDefault="007F6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7F67FD" w:rsidRDefault="007F6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7F67FD" w:rsidRDefault="007E77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Руководитель образовательной организации _________ / ____________________/</w:t>
      </w:r>
    </w:p>
    <w:p w:rsidR="007F67FD" w:rsidRDefault="007E77E9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МП</w:t>
      </w:r>
    </w:p>
    <w:p w:rsidR="007F67FD" w:rsidRDefault="007F67FD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7F67FD" w:rsidRDefault="007F67FD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7F67FD" w:rsidRDefault="007E77E9">
      <w:pPr>
        <w:spacing w:after="0" w:line="240" w:lineRule="auto"/>
        <w:ind w:firstLine="380"/>
        <w:jc w:val="right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               "_____" _______________ 20___ г.</w:t>
      </w:r>
    </w:p>
    <w:p w:rsidR="007F67FD" w:rsidRDefault="007F67FD">
      <w:pPr>
        <w:spacing w:after="0" w:line="240" w:lineRule="auto"/>
        <w:ind w:firstLine="380"/>
        <w:jc w:val="right"/>
      </w:pPr>
    </w:p>
    <w:sectPr w:rsidR="007F67FD">
      <w:footerReference w:type="default" r:id="rId11"/>
      <w:pgSz w:w="11906" w:h="16838"/>
      <w:pgMar w:top="284" w:right="849" w:bottom="1134" w:left="1560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77E9" w:rsidRDefault="007E77E9">
      <w:pPr>
        <w:spacing w:after="0" w:line="240" w:lineRule="auto"/>
      </w:pPr>
      <w:r>
        <w:separator/>
      </w:r>
    </w:p>
  </w:endnote>
  <w:endnote w:type="continuationSeparator" w:id="0">
    <w:p w:rsidR="007E77E9" w:rsidRDefault="007E77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7FD" w:rsidRDefault="007F67FD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7FD" w:rsidRDefault="007F67F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77E9" w:rsidRDefault="007E77E9">
      <w:pPr>
        <w:spacing w:after="0" w:line="240" w:lineRule="auto"/>
      </w:pPr>
      <w:r>
        <w:separator/>
      </w:r>
    </w:p>
  </w:footnote>
  <w:footnote w:type="continuationSeparator" w:id="0">
    <w:p w:rsidR="007E77E9" w:rsidRDefault="007E77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04A4F"/>
    <w:multiLevelType w:val="multilevel"/>
    <w:tmpl w:val="0E70401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b w:val="0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936EE"/>
    <w:multiLevelType w:val="multilevel"/>
    <w:tmpl w:val="F020BFBE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/>
        <w:color w:val="auto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>
    <w:nsid w:val="2DC33DF0"/>
    <w:multiLevelType w:val="multilevel"/>
    <w:tmpl w:val="A606D792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hAnsi="Times New Roman"/>
        <w:color w:val="auto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">
    <w:nsid w:val="3F4E4DCE"/>
    <w:multiLevelType w:val="multilevel"/>
    <w:tmpl w:val="3E90982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7FD"/>
    <w:rsid w:val="00433F93"/>
    <w:rsid w:val="007E77E9"/>
    <w:rsid w:val="007F6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</w:rPr>
  </w:style>
  <w:style w:type="paragraph" w:styleId="1">
    <w:name w:val="heading 1"/>
    <w:basedOn w:val="a"/>
    <w:next w:val="a"/>
    <w:link w:val="10"/>
    <w:uiPriority w:val="9"/>
    <w:qFormat/>
    <w:rsid w:val="00F266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basedOn w:val="a0"/>
    <w:uiPriority w:val="99"/>
    <w:qFormat/>
    <w:rsid w:val="008C2A8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0">
    <w:name w:val="Заголовок 1 Знак"/>
    <w:basedOn w:val="a0"/>
    <w:link w:val="1"/>
    <w:uiPriority w:val="9"/>
    <w:qFormat/>
    <w:rsid w:val="00F266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4">
    <w:name w:val="Текст выноски Знак"/>
    <w:basedOn w:val="a0"/>
    <w:uiPriority w:val="99"/>
    <w:semiHidden/>
    <w:qFormat/>
    <w:rsid w:val="009A7F87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rFonts w:ascii="Times New Roman" w:hAnsi="Times New Roman"/>
      <w:b w:val="0"/>
      <w:sz w:val="28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  <w:color w:val="auto"/>
      <w:sz w:val="24"/>
      <w:szCs w:val="24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rFonts w:ascii="Times New Roman" w:hAnsi="Times New Roman"/>
      <w:color w:val="auto"/>
      <w:sz w:val="24"/>
    </w:rPr>
  </w:style>
  <w:style w:type="character" w:customStyle="1" w:styleId="ListLabel23">
    <w:name w:val="ListLabel 23"/>
    <w:qFormat/>
    <w:rPr>
      <w:rFonts w:ascii="Times New Roman" w:hAnsi="Times New Roman"/>
      <w:color w:val="auto"/>
      <w:sz w:val="24"/>
    </w:rPr>
  </w:style>
  <w:style w:type="character" w:customStyle="1" w:styleId="ListLabel24">
    <w:name w:val="ListLabel 24"/>
    <w:qFormat/>
    <w:rPr>
      <w:rFonts w:ascii="Times New Roman" w:hAnsi="Times New Roman"/>
      <w:b w:val="0"/>
      <w:sz w:val="28"/>
    </w:rPr>
  </w:style>
  <w:style w:type="character" w:customStyle="1" w:styleId="ListLabel25">
    <w:name w:val="ListLabel 25"/>
    <w:qFormat/>
    <w:rPr>
      <w:rFonts w:ascii="Times New Roman" w:hAnsi="Times New Roman"/>
      <w:color w:val="auto"/>
      <w:sz w:val="24"/>
    </w:rPr>
  </w:style>
  <w:style w:type="character" w:customStyle="1" w:styleId="ListLabel26">
    <w:name w:val="ListLabel 26"/>
    <w:qFormat/>
    <w:rPr>
      <w:rFonts w:ascii="Times New Roman" w:hAnsi="Times New Roman"/>
      <w:color w:val="auto"/>
      <w:sz w:val="24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Lucida Sans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Lucida Sans"/>
    </w:rPr>
  </w:style>
  <w:style w:type="paragraph" w:styleId="aa">
    <w:name w:val="footer"/>
    <w:basedOn w:val="a"/>
    <w:uiPriority w:val="99"/>
    <w:rsid w:val="008C2A8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pcenter">
    <w:name w:val="pcenter"/>
    <w:basedOn w:val="a"/>
    <w:qFormat/>
    <w:rsid w:val="00F478B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752F68"/>
    <w:pPr>
      <w:ind w:left="720"/>
      <w:contextualSpacing/>
    </w:pPr>
  </w:style>
  <w:style w:type="paragraph" w:styleId="ac">
    <w:name w:val="Balloon Text"/>
    <w:basedOn w:val="a"/>
    <w:uiPriority w:val="99"/>
    <w:semiHidden/>
    <w:unhideWhenUsed/>
    <w:qFormat/>
    <w:rsid w:val="009A7F8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qFormat/>
    <w:rsid w:val="009A7F8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qFormat/>
    <w:rsid w:val="009A7F87"/>
    <w:pPr>
      <w:widowControl w:val="0"/>
      <w:ind w:firstLine="720"/>
    </w:pPr>
    <w:rPr>
      <w:rFonts w:ascii="Arial" w:eastAsia="Times New Roman" w:hAnsi="Arial" w:cs="Arial"/>
      <w:szCs w:val="20"/>
      <w:lang w:eastAsia="ru-RU"/>
    </w:rPr>
  </w:style>
  <w:style w:type="paragraph" w:customStyle="1" w:styleId="11">
    <w:name w:val="Обычный1"/>
    <w:uiPriority w:val="99"/>
    <w:qFormat/>
    <w:rsid w:val="006A4DBD"/>
    <w:pPr>
      <w:widowControl w:val="0"/>
      <w:snapToGrid w:val="0"/>
    </w:pPr>
    <w:rPr>
      <w:rFonts w:ascii="Courier New" w:eastAsia="Times New Roman" w:hAnsi="Courier New" w:cs="Times New Roman"/>
      <w:szCs w:val="20"/>
      <w:lang w:eastAsia="ru-RU"/>
    </w:rPr>
  </w:style>
  <w:style w:type="table" w:styleId="ae">
    <w:name w:val="Table Grid"/>
    <w:basedOn w:val="a1"/>
    <w:uiPriority w:val="59"/>
    <w:rsid w:val="00905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</w:rPr>
  </w:style>
  <w:style w:type="paragraph" w:styleId="1">
    <w:name w:val="heading 1"/>
    <w:basedOn w:val="a"/>
    <w:next w:val="a"/>
    <w:link w:val="10"/>
    <w:uiPriority w:val="9"/>
    <w:qFormat/>
    <w:rsid w:val="00F266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basedOn w:val="a0"/>
    <w:uiPriority w:val="99"/>
    <w:qFormat/>
    <w:rsid w:val="008C2A8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0">
    <w:name w:val="Заголовок 1 Знак"/>
    <w:basedOn w:val="a0"/>
    <w:link w:val="1"/>
    <w:uiPriority w:val="9"/>
    <w:qFormat/>
    <w:rsid w:val="00F266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4">
    <w:name w:val="Текст выноски Знак"/>
    <w:basedOn w:val="a0"/>
    <w:uiPriority w:val="99"/>
    <w:semiHidden/>
    <w:qFormat/>
    <w:rsid w:val="009A7F87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rFonts w:ascii="Times New Roman" w:hAnsi="Times New Roman"/>
      <w:b w:val="0"/>
      <w:sz w:val="28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  <w:color w:val="auto"/>
      <w:sz w:val="24"/>
      <w:szCs w:val="24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rFonts w:ascii="Times New Roman" w:hAnsi="Times New Roman"/>
      <w:color w:val="auto"/>
      <w:sz w:val="24"/>
    </w:rPr>
  </w:style>
  <w:style w:type="character" w:customStyle="1" w:styleId="ListLabel23">
    <w:name w:val="ListLabel 23"/>
    <w:qFormat/>
    <w:rPr>
      <w:rFonts w:ascii="Times New Roman" w:hAnsi="Times New Roman"/>
      <w:color w:val="auto"/>
      <w:sz w:val="24"/>
    </w:rPr>
  </w:style>
  <w:style w:type="character" w:customStyle="1" w:styleId="ListLabel24">
    <w:name w:val="ListLabel 24"/>
    <w:qFormat/>
    <w:rPr>
      <w:rFonts w:ascii="Times New Roman" w:hAnsi="Times New Roman"/>
      <w:b w:val="0"/>
      <w:sz w:val="28"/>
    </w:rPr>
  </w:style>
  <w:style w:type="character" w:customStyle="1" w:styleId="ListLabel25">
    <w:name w:val="ListLabel 25"/>
    <w:qFormat/>
    <w:rPr>
      <w:rFonts w:ascii="Times New Roman" w:hAnsi="Times New Roman"/>
      <w:color w:val="auto"/>
      <w:sz w:val="24"/>
    </w:rPr>
  </w:style>
  <w:style w:type="character" w:customStyle="1" w:styleId="ListLabel26">
    <w:name w:val="ListLabel 26"/>
    <w:qFormat/>
    <w:rPr>
      <w:rFonts w:ascii="Times New Roman" w:hAnsi="Times New Roman"/>
      <w:color w:val="auto"/>
      <w:sz w:val="24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Lucida Sans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Lucida Sans"/>
    </w:rPr>
  </w:style>
  <w:style w:type="paragraph" w:styleId="aa">
    <w:name w:val="footer"/>
    <w:basedOn w:val="a"/>
    <w:uiPriority w:val="99"/>
    <w:rsid w:val="008C2A8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pcenter">
    <w:name w:val="pcenter"/>
    <w:basedOn w:val="a"/>
    <w:qFormat/>
    <w:rsid w:val="00F478B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752F68"/>
    <w:pPr>
      <w:ind w:left="720"/>
      <w:contextualSpacing/>
    </w:pPr>
  </w:style>
  <w:style w:type="paragraph" w:styleId="ac">
    <w:name w:val="Balloon Text"/>
    <w:basedOn w:val="a"/>
    <w:uiPriority w:val="99"/>
    <w:semiHidden/>
    <w:unhideWhenUsed/>
    <w:qFormat/>
    <w:rsid w:val="009A7F8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qFormat/>
    <w:rsid w:val="009A7F8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qFormat/>
    <w:rsid w:val="009A7F87"/>
    <w:pPr>
      <w:widowControl w:val="0"/>
      <w:ind w:firstLine="720"/>
    </w:pPr>
    <w:rPr>
      <w:rFonts w:ascii="Arial" w:eastAsia="Times New Roman" w:hAnsi="Arial" w:cs="Arial"/>
      <w:szCs w:val="20"/>
      <w:lang w:eastAsia="ru-RU"/>
    </w:rPr>
  </w:style>
  <w:style w:type="paragraph" w:customStyle="1" w:styleId="11">
    <w:name w:val="Обычный1"/>
    <w:uiPriority w:val="99"/>
    <w:qFormat/>
    <w:rsid w:val="006A4DBD"/>
    <w:pPr>
      <w:widowControl w:val="0"/>
      <w:snapToGrid w:val="0"/>
    </w:pPr>
    <w:rPr>
      <w:rFonts w:ascii="Courier New" w:eastAsia="Times New Roman" w:hAnsi="Courier New" w:cs="Times New Roman"/>
      <w:szCs w:val="20"/>
      <w:lang w:eastAsia="ru-RU"/>
    </w:rPr>
  </w:style>
  <w:style w:type="table" w:styleId="ae">
    <w:name w:val="Table Grid"/>
    <w:basedOn w:val="a1"/>
    <w:uiPriority w:val="59"/>
    <w:rsid w:val="00905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BF0DD-4163-4392-930D-44890AA80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1431</TotalTime>
  <Pages>1</Pages>
  <Words>6034</Words>
  <Characters>34397</Characters>
  <Application>Microsoft Office Word</Application>
  <DocSecurity>0</DocSecurity>
  <Lines>286</Lines>
  <Paragraphs>80</Paragraphs>
  <ScaleCrop>false</ScaleCrop>
  <Company/>
  <LinksUpToDate>false</LinksUpToDate>
  <CharactersWithSpaces>40351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Пользователь Windows</cp:lastModifiedBy>
  <cp:revision>38</cp:revision>
  <cp:lastPrinted>2019-12-21T12:34:00Z</cp:lastPrinted>
  <dcterms:created xsi:type="dcterms:W3CDTF">2018-11-20T06:40:00Z</dcterms:created>
  <dcterms:modified xsi:type="dcterms:W3CDTF">2020-05-26T18:32:00Z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